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C1" w:rsidRPr="0016185F" w:rsidRDefault="000158C1" w:rsidP="000158C1">
      <w:pPr>
        <w:pStyle w:val="NormalWeb"/>
        <w:shd w:val="clear" w:color="auto" w:fill="FFFFFF"/>
        <w:spacing w:before="0" w:beforeAutospacing="0" w:after="0" w:afterAutospacing="0" w:line="360" w:lineRule="auto"/>
        <w:ind w:left="720" w:hanging="720"/>
        <w:jc w:val="center"/>
        <w:rPr>
          <w:rFonts w:ascii="Arial" w:hAnsi="Arial" w:cs="Arial"/>
          <w:b/>
        </w:rPr>
      </w:pPr>
      <w:r>
        <w:rPr>
          <w:rFonts w:ascii="Arial" w:hAnsi="Arial" w:cs="Arial"/>
          <w:b/>
        </w:rPr>
        <w:t>2016</w:t>
      </w:r>
      <w:r w:rsidRPr="0016185F">
        <w:rPr>
          <w:rFonts w:ascii="Arial" w:hAnsi="Arial" w:cs="Arial"/>
          <w:b/>
        </w:rPr>
        <w:t xml:space="preserve"> Integrated Substance Abuse Programs (ISAP) Publications </w:t>
      </w:r>
    </w:p>
    <w:p w:rsidR="000158C1" w:rsidRPr="000B1BEB" w:rsidRDefault="000158C1" w:rsidP="000158C1">
      <w:pPr>
        <w:pStyle w:val="NormalWeb"/>
        <w:shd w:val="clear" w:color="auto" w:fill="FFFFFF"/>
        <w:spacing w:before="0" w:beforeAutospacing="0" w:after="0" w:afterAutospacing="0" w:line="360" w:lineRule="auto"/>
        <w:ind w:left="720" w:hanging="720"/>
        <w:jc w:val="center"/>
        <w:rPr>
          <w:rFonts w:ascii="Arial" w:hAnsi="Arial" w:cs="Arial"/>
          <w:sz w:val="18"/>
          <w:szCs w:val="18"/>
        </w:rPr>
      </w:pPr>
      <w:r>
        <w:rPr>
          <w:rFonts w:ascii="Arial" w:hAnsi="Arial" w:cs="Arial"/>
          <w:sz w:val="18"/>
          <w:szCs w:val="18"/>
        </w:rPr>
        <w:t xml:space="preserve">(Updated </w:t>
      </w:r>
      <w:r w:rsidR="004D041C">
        <w:rPr>
          <w:rFonts w:ascii="Arial" w:hAnsi="Arial" w:cs="Arial"/>
          <w:sz w:val="18"/>
          <w:szCs w:val="18"/>
        </w:rPr>
        <w:t>June 30, 2016</w:t>
      </w:r>
      <w:r w:rsidRPr="000B1BEB">
        <w:rPr>
          <w:rFonts w:ascii="Arial" w:hAnsi="Arial" w:cs="Arial"/>
          <w:sz w:val="18"/>
          <w:szCs w:val="18"/>
        </w:rPr>
        <w:t>)</w:t>
      </w:r>
    </w:p>
    <w:p w:rsidR="000158C1" w:rsidRPr="00EA3AFC" w:rsidRDefault="000158C1" w:rsidP="000158C1">
      <w:pPr>
        <w:pStyle w:val="BodyTextIndent"/>
        <w:tabs>
          <w:tab w:val="num" w:pos="540"/>
        </w:tabs>
        <w:spacing w:line="360" w:lineRule="auto"/>
        <w:ind w:left="720" w:hanging="720"/>
        <w:jc w:val="center"/>
        <w:rPr>
          <w:rFonts w:ascii="Arial" w:hAnsi="Arial" w:cs="Arial"/>
          <w:sz w:val="20"/>
          <w:szCs w:val="20"/>
        </w:rPr>
      </w:pPr>
    </w:p>
    <w:p w:rsidR="000158C1" w:rsidRPr="00EA3AFC" w:rsidRDefault="000158C1" w:rsidP="000158C1">
      <w:pPr>
        <w:pStyle w:val="Title"/>
        <w:pBdr>
          <w:top w:val="single" w:sz="4" w:space="6" w:color="auto"/>
          <w:left w:val="single" w:sz="4" w:space="6" w:color="auto"/>
          <w:bottom w:val="single" w:sz="4" w:space="3" w:color="auto"/>
          <w:right w:val="single" w:sz="4" w:space="6" w:color="auto"/>
        </w:pBdr>
        <w:tabs>
          <w:tab w:val="left" w:pos="9540"/>
        </w:tabs>
        <w:spacing w:after="0" w:line="360" w:lineRule="auto"/>
        <w:ind w:right="274" w:hanging="720"/>
        <w:jc w:val="both"/>
        <w:rPr>
          <w:rFonts w:ascii="Arial" w:hAnsi="Arial" w:cs="Arial"/>
          <w:b w:val="0"/>
          <w:sz w:val="20"/>
        </w:rPr>
      </w:pPr>
      <w:r w:rsidRPr="00EA3AFC">
        <w:rPr>
          <w:rFonts w:ascii="Arial" w:hAnsi="Arial" w:cs="Arial"/>
          <w:sz w:val="20"/>
        </w:rPr>
        <w:t>Please note:</w:t>
      </w:r>
      <w:r w:rsidRPr="00EA3AFC">
        <w:rPr>
          <w:rFonts w:ascii="Arial" w:hAnsi="Arial" w:cs="Arial"/>
          <w:b w:val="0"/>
          <w:sz w:val="20"/>
        </w:rPr>
        <w:t xml:space="preserve"> Many of the articles listed below are available online at no charge. Click on the link and you will be taken directly to </w:t>
      </w:r>
      <w:r w:rsidR="002C4F15">
        <w:rPr>
          <w:rFonts w:ascii="Arial" w:hAnsi="Arial" w:cs="Arial"/>
          <w:b w:val="0"/>
          <w:sz w:val="20"/>
        </w:rPr>
        <w:t>an abstract of the article, the article itself, or</w:t>
      </w:r>
      <w:r w:rsidRPr="00EA3AFC">
        <w:rPr>
          <w:rFonts w:ascii="Arial" w:hAnsi="Arial" w:cs="Arial"/>
          <w:b w:val="0"/>
          <w:sz w:val="20"/>
        </w:rPr>
        <w:t xml:space="preserve"> </w:t>
      </w:r>
      <w:r w:rsidR="002C4F15" w:rsidRPr="00EA3AFC">
        <w:rPr>
          <w:rFonts w:ascii="Arial" w:hAnsi="Arial" w:cs="Arial"/>
          <w:b w:val="0"/>
          <w:sz w:val="20"/>
        </w:rPr>
        <w:t xml:space="preserve">the article’s </w:t>
      </w:r>
      <w:hyperlink r:id="rId5" w:history="1">
        <w:proofErr w:type="spellStart"/>
        <w:r w:rsidR="002C4F15" w:rsidRPr="00EA3AFC">
          <w:rPr>
            <w:rStyle w:val="Hyperlink"/>
            <w:rFonts w:ascii="Arial" w:hAnsi="Arial" w:cs="Arial"/>
            <w:b w:val="0"/>
            <w:sz w:val="20"/>
          </w:rPr>
          <w:t>PubMed</w:t>
        </w:r>
        <w:proofErr w:type="spellEnd"/>
      </w:hyperlink>
      <w:r w:rsidR="002C4F15" w:rsidRPr="00EA3AFC">
        <w:rPr>
          <w:rFonts w:ascii="Arial" w:hAnsi="Arial" w:cs="Arial"/>
          <w:b w:val="0"/>
          <w:sz w:val="20"/>
        </w:rPr>
        <w:t xml:space="preserve"> page,</w:t>
      </w:r>
      <w:r w:rsidR="002C4F15">
        <w:rPr>
          <w:rFonts w:ascii="Arial" w:hAnsi="Arial" w:cs="Arial"/>
          <w:b w:val="0"/>
          <w:sz w:val="20"/>
        </w:rPr>
        <w:t xml:space="preserve"> </w:t>
      </w:r>
      <w:r w:rsidRPr="00EA3AFC">
        <w:rPr>
          <w:rFonts w:ascii="Arial" w:hAnsi="Arial" w:cs="Arial"/>
          <w:b w:val="0"/>
          <w:sz w:val="20"/>
        </w:rPr>
        <w:t>which provides an abstract of the article and may provide a link to the full text of the article. If there are no links provided for an article, you still may find the article or its abstract by searching for it online.</w:t>
      </w:r>
    </w:p>
    <w:p w:rsidR="000158C1" w:rsidRDefault="000158C1" w:rsidP="000158C1">
      <w:pPr>
        <w:pStyle w:val="NormalWeb"/>
        <w:shd w:val="clear" w:color="auto" w:fill="FFFFFF"/>
        <w:spacing w:before="0" w:beforeAutospacing="0" w:after="0" w:afterAutospacing="0" w:line="360" w:lineRule="auto"/>
        <w:ind w:left="720" w:hanging="720"/>
        <w:rPr>
          <w:rFonts w:ascii="Arial" w:hAnsi="Arial" w:cs="Arial"/>
          <w:sz w:val="20"/>
          <w:szCs w:val="20"/>
        </w:rPr>
      </w:pPr>
    </w:p>
    <w:p w:rsidR="009A53B2" w:rsidRPr="009A53B2" w:rsidRDefault="009A53B2" w:rsidP="009A53B2">
      <w:pPr>
        <w:shd w:val="clear" w:color="auto" w:fill="FFFFFF"/>
        <w:spacing w:after="0" w:line="360" w:lineRule="auto"/>
        <w:ind w:left="720" w:hanging="720"/>
        <w:rPr>
          <w:rFonts w:ascii="Arial" w:hAnsi="Arial" w:cs="Arial"/>
          <w:color w:val="000000"/>
          <w:sz w:val="20"/>
          <w:szCs w:val="20"/>
        </w:rPr>
      </w:pPr>
      <w:proofErr w:type="spellStart"/>
      <w:r w:rsidRPr="009A53B2">
        <w:rPr>
          <w:rFonts w:ascii="Arial" w:hAnsi="Arial" w:cs="Arial"/>
          <w:color w:val="000000"/>
          <w:sz w:val="20"/>
          <w:szCs w:val="20"/>
        </w:rPr>
        <w:t>Belenko</w:t>
      </w:r>
      <w:proofErr w:type="spellEnd"/>
      <w:r w:rsidRPr="009A53B2">
        <w:rPr>
          <w:rFonts w:ascii="Arial" w:hAnsi="Arial" w:cs="Arial"/>
          <w:color w:val="000000"/>
          <w:sz w:val="20"/>
          <w:szCs w:val="20"/>
        </w:rPr>
        <w:t xml:space="preserve">, S., Johnson, I.D., Taxman, F.S., </w:t>
      </w:r>
      <w:r>
        <w:rPr>
          <w:rFonts w:ascii="Arial" w:hAnsi="Arial" w:cs="Arial"/>
          <w:color w:val="000000"/>
          <w:sz w:val="20"/>
          <w:szCs w:val="20"/>
        </w:rPr>
        <w:t xml:space="preserve">&amp; </w:t>
      </w:r>
      <w:r w:rsidRPr="009A53B2">
        <w:rPr>
          <w:rFonts w:ascii="Arial" w:hAnsi="Arial" w:cs="Arial"/>
          <w:color w:val="000000"/>
          <w:sz w:val="20"/>
          <w:szCs w:val="20"/>
        </w:rPr>
        <w:t xml:space="preserve">Rieckmann, T. (2016). </w:t>
      </w:r>
      <w:r>
        <w:rPr>
          <w:rFonts w:ascii="Arial" w:hAnsi="Arial" w:cs="Arial"/>
          <w:color w:val="000000"/>
          <w:sz w:val="20"/>
          <w:szCs w:val="20"/>
        </w:rPr>
        <w:t>Probation staff attitudes toward substance abuse treatment and evidence-based p</w:t>
      </w:r>
      <w:r w:rsidRPr="009A53B2">
        <w:rPr>
          <w:rFonts w:ascii="Arial" w:hAnsi="Arial" w:cs="Arial"/>
          <w:color w:val="000000"/>
          <w:sz w:val="20"/>
          <w:szCs w:val="20"/>
        </w:rPr>
        <w:t xml:space="preserve">ractices. </w:t>
      </w:r>
      <w:hyperlink r:id="rId6" w:history="1">
        <w:r w:rsidRPr="00A832A3">
          <w:rPr>
            <w:rStyle w:val="Hyperlink"/>
            <w:rFonts w:ascii="Arial" w:hAnsi="Arial" w:cs="Arial"/>
            <w:i/>
            <w:sz w:val="20"/>
            <w:szCs w:val="20"/>
          </w:rPr>
          <w:t>Int</w:t>
        </w:r>
        <w:r w:rsidR="00A832A3" w:rsidRPr="00A832A3">
          <w:rPr>
            <w:rStyle w:val="Hyperlink"/>
            <w:rFonts w:ascii="Arial" w:hAnsi="Arial" w:cs="Arial"/>
            <w:i/>
            <w:sz w:val="20"/>
            <w:szCs w:val="20"/>
          </w:rPr>
          <w:t>ernational</w:t>
        </w:r>
        <w:r w:rsidRPr="00A832A3">
          <w:rPr>
            <w:rStyle w:val="Hyperlink"/>
            <w:rFonts w:ascii="Arial" w:hAnsi="Arial" w:cs="Arial"/>
            <w:i/>
            <w:sz w:val="20"/>
            <w:szCs w:val="20"/>
          </w:rPr>
          <w:t xml:space="preserve"> J</w:t>
        </w:r>
        <w:r w:rsidR="00A832A3" w:rsidRPr="00A832A3">
          <w:rPr>
            <w:rStyle w:val="Hyperlink"/>
            <w:rFonts w:ascii="Arial" w:hAnsi="Arial" w:cs="Arial"/>
            <w:i/>
            <w:sz w:val="20"/>
            <w:szCs w:val="20"/>
          </w:rPr>
          <w:t>ournal of</w:t>
        </w:r>
        <w:r w:rsidRPr="00A832A3">
          <w:rPr>
            <w:rStyle w:val="Hyperlink"/>
            <w:rFonts w:ascii="Arial" w:hAnsi="Arial" w:cs="Arial"/>
            <w:i/>
            <w:sz w:val="20"/>
            <w:szCs w:val="20"/>
          </w:rPr>
          <w:t xml:space="preserve"> Offender Ther</w:t>
        </w:r>
        <w:r w:rsidR="00A832A3" w:rsidRPr="00A832A3">
          <w:rPr>
            <w:rStyle w:val="Hyperlink"/>
            <w:rFonts w:ascii="Arial" w:hAnsi="Arial" w:cs="Arial"/>
            <w:i/>
            <w:sz w:val="20"/>
            <w:szCs w:val="20"/>
          </w:rPr>
          <w:t>apy and</w:t>
        </w:r>
        <w:r w:rsidRPr="00A832A3">
          <w:rPr>
            <w:rStyle w:val="Hyperlink"/>
            <w:rFonts w:ascii="Arial" w:hAnsi="Arial" w:cs="Arial"/>
            <w:i/>
            <w:sz w:val="20"/>
            <w:szCs w:val="20"/>
          </w:rPr>
          <w:t xml:space="preserve"> Comp</w:t>
        </w:r>
        <w:r w:rsidR="00A832A3" w:rsidRPr="00A832A3">
          <w:rPr>
            <w:rStyle w:val="Hyperlink"/>
            <w:rFonts w:ascii="Arial" w:hAnsi="Arial" w:cs="Arial"/>
            <w:i/>
            <w:sz w:val="20"/>
            <w:szCs w:val="20"/>
          </w:rPr>
          <w:t>arative</w:t>
        </w:r>
        <w:r w:rsidRPr="00A832A3">
          <w:rPr>
            <w:rStyle w:val="Hyperlink"/>
            <w:rFonts w:ascii="Arial" w:hAnsi="Arial" w:cs="Arial"/>
            <w:i/>
            <w:sz w:val="20"/>
            <w:szCs w:val="20"/>
          </w:rPr>
          <w:t xml:space="preserve"> Criminol</w:t>
        </w:r>
        <w:r w:rsidR="00A832A3" w:rsidRPr="00A832A3">
          <w:rPr>
            <w:rStyle w:val="Hyperlink"/>
            <w:rFonts w:ascii="Arial" w:hAnsi="Arial" w:cs="Arial"/>
            <w:i/>
            <w:sz w:val="20"/>
            <w:szCs w:val="20"/>
          </w:rPr>
          <w:t>ogy</w:t>
        </w:r>
      </w:hyperlink>
      <w:r w:rsidRPr="00A832A3">
        <w:rPr>
          <w:rFonts w:ascii="Arial" w:hAnsi="Arial" w:cs="Arial"/>
          <w:color w:val="000000"/>
          <w:sz w:val="20"/>
          <w:szCs w:val="20"/>
        </w:rPr>
        <w:t>.</w:t>
      </w:r>
      <w:r w:rsidRPr="009A53B2">
        <w:rPr>
          <w:rStyle w:val="apple-converted-space"/>
          <w:rFonts w:ascii="Arial" w:hAnsi="Arial" w:cs="Arial"/>
          <w:color w:val="000000"/>
          <w:sz w:val="20"/>
          <w:szCs w:val="20"/>
        </w:rPr>
        <w:t> </w:t>
      </w:r>
      <w:r w:rsidRPr="009A53B2">
        <w:rPr>
          <w:rFonts w:ascii="Arial" w:hAnsi="Arial" w:cs="Arial"/>
          <w:color w:val="000000"/>
          <w:sz w:val="20"/>
          <w:szCs w:val="20"/>
        </w:rPr>
        <w:t xml:space="preserve">2016 May 23. </w:t>
      </w:r>
      <w:proofErr w:type="spellStart"/>
      <w:r w:rsidRPr="009A53B2">
        <w:rPr>
          <w:rFonts w:ascii="Arial" w:hAnsi="Arial" w:cs="Arial"/>
          <w:color w:val="000000"/>
          <w:sz w:val="20"/>
          <w:szCs w:val="20"/>
        </w:rPr>
        <w:t>pii</w:t>
      </w:r>
      <w:proofErr w:type="spellEnd"/>
      <w:r w:rsidRPr="009A53B2">
        <w:rPr>
          <w:rFonts w:ascii="Arial" w:hAnsi="Arial" w:cs="Arial"/>
          <w:color w:val="000000"/>
          <w:sz w:val="20"/>
          <w:szCs w:val="20"/>
        </w:rPr>
        <w:t>: 0306624X16650679. [</w:t>
      </w:r>
      <w:proofErr w:type="spellStart"/>
      <w:r w:rsidRPr="009A53B2">
        <w:rPr>
          <w:rFonts w:ascii="Arial" w:hAnsi="Arial" w:cs="Arial"/>
          <w:color w:val="000000"/>
          <w:sz w:val="20"/>
          <w:szCs w:val="20"/>
        </w:rPr>
        <w:t>Epub</w:t>
      </w:r>
      <w:proofErr w:type="spellEnd"/>
      <w:r w:rsidRPr="009A53B2">
        <w:rPr>
          <w:rFonts w:ascii="Arial" w:hAnsi="Arial" w:cs="Arial"/>
          <w:color w:val="000000"/>
          <w:sz w:val="20"/>
          <w:szCs w:val="20"/>
        </w:rPr>
        <w:t xml:space="preserve"> ahead of print]</w:t>
      </w:r>
    </w:p>
    <w:p w:rsidR="00644FF1" w:rsidRDefault="00644FF1" w:rsidP="00C54929">
      <w:pPr>
        <w:pStyle w:val="HTMLPreformatted"/>
        <w:spacing w:line="360" w:lineRule="auto"/>
        <w:ind w:left="720" w:hanging="720"/>
        <w:rPr>
          <w:rFonts w:ascii="Arial" w:hAnsi="Arial" w:cs="Arial"/>
        </w:rPr>
      </w:pPr>
      <w:r w:rsidRPr="00C54929">
        <w:rPr>
          <w:rFonts w:ascii="Arial" w:hAnsi="Arial" w:cs="Arial"/>
        </w:rPr>
        <w:t>Chandler</w:t>
      </w:r>
      <w:r w:rsidR="00C54929">
        <w:rPr>
          <w:rFonts w:ascii="Arial" w:hAnsi="Arial" w:cs="Arial"/>
        </w:rPr>
        <w:t>,</w:t>
      </w:r>
      <w:r w:rsidRPr="00C54929">
        <w:rPr>
          <w:rFonts w:ascii="Arial" w:hAnsi="Arial" w:cs="Arial"/>
        </w:rPr>
        <w:t xml:space="preserve"> R</w:t>
      </w:r>
      <w:r w:rsidR="00C54929">
        <w:rPr>
          <w:rFonts w:ascii="Arial" w:hAnsi="Arial" w:cs="Arial"/>
        </w:rPr>
        <w:t>.</w:t>
      </w:r>
      <w:r w:rsidRPr="00C54929">
        <w:rPr>
          <w:rFonts w:ascii="Arial" w:hAnsi="Arial" w:cs="Arial"/>
        </w:rPr>
        <w:t>K</w:t>
      </w:r>
      <w:r w:rsidR="00C54929">
        <w:rPr>
          <w:rFonts w:ascii="Arial" w:hAnsi="Arial" w:cs="Arial"/>
        </w:rPr>
        <w:t>.</w:t>
      </w:r>
      <w:r w:rsidRPr="00C54929">
        <w:rPr>
          <w:rFonts w:ascii="Arial" w:hAnsi="Arial" w:cs="Arial"/>
        </w:rPr>
        <w:t>, Finger</w:t>
      </w:r>
      <w:r w:rsidR="00C54929">
        <w:rPr>
          <w:rFonts w:ascii="Arial" w:hAnsi="Arial" w:cs="Arial"/>
        </w:rPr>
        <w:t>,</w:t>
      </w:r>
      <w:r w:rsidRPr="00C54929">
        <w:rPr>
          <w:rFonts w:ascii="Arial" w:hAnsi="Arial" w:cs="Arial"/>
        </w:rPr>
        <w:t xml:space="preserve"> M</w:t>
      </w:r>
      <w:r w:rsidR="00C54929">
        <w:rPr>
          <w:rFonts w:ascii="Arial" w:hAnsi="Arial" w:cs="Arial"/>
        </w:rPr>
        <w:t>.</w:t>
      </w:r>
      <w:r w:rsidRPr="00C54929">
        <w:rPr>
          <w:rFonts w:ascii="Arial" w:hAnsi="Arial" w:cs="Arial"/>
        </w:rPr>
        <w:t>S</w:t>
      </w:r>
      <w:r w:rsidR="00C54929">
        <w:rPr>
          <w:rFonts w:ascii="Arial" w:hAnsi="Arial" w:cs="Arial"/>
        </w:rPr>
        <w:t>.</w:t>
      </w:r>
      <w:r w:rsidRPr="00C54929">
        <w:rPr>
          <w:rFonts w:ascii="Arial" w:hAnsi="Arial" w:cs="Arial"/>
        </w:rPr>
        <w:t>, Farabee</w:t>
      </w:r>
      <w:r w:rsidR="00C54929">
        <w:rPr>
          <w:rFonts w:ascii="Arial" w:hAnsi="Arial" w:cs="Arial"/>
        </w:rPr>
        <w:t>,</w:t>
      </w:r>
      <w:r w:rsidRPr="00C54929">
        <w:rPr>
          <w:rFonts w:ascii="Arial" w:hAnsi="Arial" w:cs="Arial"/>
        </w:rPr>
        <w:t xml:space="preserve"> D</w:t>
      </w:r>
      <w:r w:rsidR="00C54929">
        <w:rPr>
          <w:rFonts w:ascii="Arial" w:hAnsi="Arial" w:cs="Arial"/>
        </w:rPr>
        <w:t>.</w:t>
      </w:r>
      <w:r w:rsidRPr="00C54929">
        <w:rPr>
          <w:rFonts w:ascii="Arial" w:hAnsi="Arial" w:cs="Arial"/>
        </w:rPr>
        <w:t>, Schwartz</w:t>
      </w:r>
      <w:r w:rsidR="00C54929">
        <w:rPr>
          <w:rFonts w:ascii="Arial" w:hAnsi="Arial" w:cs="Arial"/>
        </w:rPr>
        <w:t>,</w:t>
      </w:r>
      <w:r w:rsidRPr="00C54929">
        <w:rPr>
          <w:rFonts w:ascii="Arial" w:hAnsi="Arial" w:cs="Arial"/>
        </w:rPr>
        <w:t xml:space="preserve"> R</w:t>
      </w:r>
      <w:r w:rsidR="00C54929">
        <w:rPr>
          <w:rFonts w:ascii="Arial" w:hAnsi="Arial" w:cs="Arial"/>
        </w:rPr>
        <w:t>.</w:t>
      </w:r>
      <w:r w:rsidRPr="00C54929">
        <w:rPr>
          <w:rFonts w:ascii="Arial" w:hAnsi="Arial" w:cs="Arial"/>
        </w:rPr>
        <w:t>P</w:t>
      </w:r>
      <w:r w:rsidR="00C54929">
        <w:rPr>
          <w:rFonts w:ascii="Arial" w:hAnsi="Arial" w:cs="Arial"/>
        </w:rPr>
        <w:t>.</w:t>
      </w:r>
      <w:r w:rsidRPr="00C54929">
        <w:rPr>
          <w:rFonts w:ascii="Arial" w:hAnsi="Arial" w:cs="Arial"/>
        </w:rPr>
        <w:t>, Condon</w:t>
      </w:r>
      <w:r w:rsidR="00C54929">
        <w:rPr>
          <w:rFonts w:ascii="Arial" w:hAnsi="Arial" w:cs="Arial"/>
        </w:rPr>
        <w:t>,</w:t>
      </w:r>
      <w:r w:rsidRPr="00C54929">
        <w:rPr>
          <w:rFonts w:ascii="Arial" w:hAnsi="Arial" w:cs="Arial"/>
        </w:rPr>
        <w:t xml:space="preserve"> T</w:t>
      </w:r>
      <w:r w:rsidR="00C54929">
        <w:rPr>
          <w:rFonts w:ascii="Arial" w:hAnsi="Arial" w:cs="Arial"/>
        </w:rPr>
        <w:t>.</w:t>
      </w:r>
      <w:r w:rsidRPr="00C54929">
        <w:rPr>
          <w:rFonts w:ascii="Arial" w:hAnsi="Arial" w:cs="Arial"/>
        </w:rPr>
        <w:t>, Dunlap</w:t>
      </w:r>
      <w:r w:rsidR="00C54929">
        <w:rPr>
          <w:rFonts w:ascii="Arial" w:hAnsi="Arial" w:cs="Arial"/>
        </w:rPr>
        <w:t>,</w:t>
      </w:r>
      <w:r w:rsidRPr="00C54929">
        <w:rPr>
          <w:rFonts w:ascii="Arial" w:hAnsi="Arial" w:cs="Arial"/>
        </w:rPr>
        <w:t xml:space="preserve"> L</w:t>
      </w:r>
      <w:r w:rsidR="00C54929">
        <w:rPr>
          <w:rFonts w:ascii="Arial" w:hAnsi="Arial" w:cs="Arial"/>
        </w:rPr>
        <w:t>.</w:t>
      </w:r>
      <w:r w:rsidRPr="00C54929">
        <w:rPr>
          <w:rFonts w:ascii="Arial" w:hAnsi="Arial" w:cs="Arial"/>
        </w:rPr>
        <w:t>J</w:t>
      </w:r>
      <w:r w:rsidR="00C54929">
        <w:rPr>
          <w:rFonts w:ascii="Arial" w:hAnsi="Arial" w:cs="Arial"/>
        </w:rPr>
        <w:t>.</w:t>
      </w:r>
      <w:r w:rsidRPr="00C54929">
        <w:rPr>
          <w:rFonts w:ascii="Arial" w:hAnsi="Arial" w:cs="Arial"/>
        </w:rPr>
        <w:t xml:space="preserve">, </w:t>
      </w:r>
      <w:proofErr w:type="spellStart"/>
      <w:r w:rsidRPr="00C54929">
        <w:rPr>
          <w:rFonts w:ascii="Arial" w:hAnsi="Arial" w:cs="Arial"/>
        </w:rPr>
        <w:t>Zarkin</w:t>
      </w:r>
      <w:proofErr w:type="spellEnd"/>
      <w:r w:rsidR="00C54929">
        <w:rPr>
          <w:rFonts w:ascii="Arial" w:hAnsi="Arial" w:cs="Arial"/>
        </w:rPr>
        <w:t>,</w:t>
      </w:r>
      <w:r w:rsidRPr="00C54929">
        <w:rPr>
          <w:rFonts w:ascii="Arial" w:hAnsi="Arial" w:cs="Arial"/>
        </w:rPr>
        <w:t xml:space="preserve"> G</w:t>
      </w:r>
      <w:r w:rsidR="00C54929">
        <w:rPr>
          <w:rFonts w:ascii="Arial" w:hAnsi="Arial" w:cs="Arial"/>
        </w:rPr>
        <w:t>.</w:t>
      </w:r>
      <w:r w:rsidRPr="00C54929">
        <w:rPr>
          <w:rFonts w:ascii="Arial" w:hAnsi="Arial" w:cs="Arial"/>
        </w:rPr>
        <w:t>A</w:t>
      </w:r>
      <w:r w:rsidR="00C54929">
        <w:rPr>
          <w:rFonts w:ascii="Arial" w:hAnsi="Arial" w:cs="Arial"/>
        </w:rPr>
        <w:t>.</w:t>
      </w:r>
      <w:r w:rsidRPr="00C54929">
        <w:rPr>
          <w:rFonts w:ascii="Arial" w:hAnsi="Arial" w:cs="Arial"/>
        </w:rPr>
        <w:t xml:space="preserve">, </w:t>
      </w:r>
      <w:proofErr w:type="spellStart"/>
      <w:r w:rsidRPr="00C54929">
        <w:rPr>
          <w:rFonts w:ascii="Arial" w:hAnsi="Arial" w:cs="Arial"/>
        </w:rPr>
        <w:t>McCollister</w:t>
      </w:r>
      <w:proofErr w:type="spellEnd"/>
      <w:r w:rsidR="00C54929">
        <w:rPr>
          <w:rFonts w:ascii="Arial" w:hAnsi="Arial" w:cs="Arial"/>
        </w:rPr>
        <w:t>,</w:t>
      </w:r>
      <w:r w:rsidRPr="00C54929">
        <w:rPr>
          <w:rFonts w:ascii="Arial" w:hAnsi="Arial" w:cs="Arial"/>
        </w:rPr>
        <w:t xml:space="preserve"> K</w:t>
      </w:r>
      <w:r w:rsidR="00C54929">
        <w:rPr>
          <w:rFonts w:ascii="Arial" w:hAnsi="Arial" w:cs="Arial"/>
        </w:rPr>
        <w:t>.</w:t>
      </w:r>
      <w:r w:rsidRPr="00C54929">
        <w:rPr>
          <w:rFonts w:ascii="Arial" w:hAnsi="Arial" w:cs="Arial"/>
        </w:rPr>
        <w:t>, McDonald</w:t>
      </w:r>
      <w:r w:rsidR="00C54929">
        <w:rPr>
          <w:rFonts w:ascii="Arial" w:hAnsi="Arial" w:cs="Arial"/>
        </w:rPr>
        <w:t>,</w:t>
      </w:r>
      <w:r w:rsidRPr="00C54929">
        <w:rPr>
          <w:rFonts w:ascii="Arial" w:hAnsi="Arial" w:cs="Arial"/>
        </w:rPr>
        <w:t xml:space="preserve"> R</w:t>
      </w:r>
      <w:r w:rsidR="00C54929">
        <w:rPr>
          <w:rFonts w:ascii="Arial" w:hAnsi="Arial" w:cs="Arial"/>
        </w:rPr>
        <w:t>.</w:t>
      </w:r>
      <w:r w:rsidRPr="00C54929">
        <w:rPr>
          <w:rFonts w:ascii="Arial" w:hAnsi="Arial" w:cs="Arial"/>
        </w:rPr>
        <w:t>D</w:t>
      </w:r>
      <w:r w:rsidR="00C54929">
        <w:rPr>
          <w:rFonts w:ascii="Arial" w:hAnsi="Arial" w:cs="Arial"/>
        </w:rPr>
        <w:t>.</w:t>
      </w:r>
      <w:r w:rsidRPr="00C54929">
        <w:rPr>
          <w:rFonts w:ascii="Arial" w:hAnsi="Arial" w:cs="Arial"/>
        </w:rPr>
        <w:t xml:space="preserve">, </w:t>
      </w:r>
      <w:proofErr w:type="spellStart"/>
      <w:r w:rsidRPr="00C54929">
        <w:rPr>
          <w:rFonts w:ascii="Arial" w:hAnsi="Arial" w:cs="Arial"/>
        </w:rPr>
        <w:t>Laska</w:t>
      </w:r>
      <w:proofErr w:type="spellEnd"/>
      <w:r w:rsidR="00C54929">
        <w:rPr>
          <w:rFonts w:ascii="Arial" w:hAnsi="Arial" w:cs="Arial"/>
        </w:rPr>
        <w:t>,</w:t>
      </w:r>
      <w:r w:rsidRPr="00C54929">
        <w:rPr>
          <w:rFonts w:ascii="Arial" w:hAnsi="Arial" w:cs="Arial"/>
        </w:rPr>
        <w:t xml:space="preserve"> E</w:t>
      </w:r>
      <w:r w:rsidR="00C54929">
        <w:rPr>
          <w:rFonts w:ascii="Arial" w:hAnsi="Arial" w:cs="Arial"/>
        </w:rPr>
        <w:t>.</w:t>
      </w:r>
      <w:r w:rsidRPr="00C54929">
        <w:rPr>
          <w:rFonts w:ascii="Arial" w:hAnsi="Arial" w:cs="Arial"/>
        </w:rPr>
        <w:t>, Bennett</w:t>
      </w:r>
      <w:r w:rsidR="00C54929">
        <w:rPr>
          <w:rFonts w:ascii="Arial" w:hAnsi="Arial" w:cs="Arial"/>
        </w:rPr>
        <w:t>,</w:t>
      </w:r>
      <w:r w:rsidRPr="00C54929">
        <w:rPr>
          <w:rFonts w:ascii="Arial" w:hAnsi="Arial" w:cs="Arial"/>
        </w:rPr>
        <w:t xml:space="preserve"> D</w:t>
      </w:r>
      <w:r w:rsidR="00C54929">
        <w:rPr>
          <w:rFonts w:ascii="Arial" w:hAnsi="Arial" w:cs="Arial"/>
        </w:rPr>
        <w:t>.</w:t>
      </w:r>
      <w:r w:rsidRPr="00C54929">
        <w:rPr>
          <w:rFonts w:ascii="Arial" w:hAnsi="Arial" w:cs="Arial"/>
        </w:rPr>
        <w:t>, Kelly</w:t>
      </w:r>
      <w:r w:rsidR="00C54929">
        <w:rPr>
          <w:rFonts w:ascii="Arial" w:hAnsi="Arial" w:cs="Arial"/>
        </w:rPr>
        <w:t>,</w:t>
      </w:r>
      <w:r w:rsidRPr="00C54929">
        <w:rPr>
          <w:rFonts w:ascii="Arial" w:hAnsi="Arial" w:cs="Arial"/>
        </w:rPr>
        <w:t xml:space="preserve"> S</w:t>
      </w:r>
      <w:r w:rsidR="00C54929">
        <w:rPr>
          <w:rFonts w:ascii="Arial" w:hAnsi="Arial" w:cs="Arial"/>
        </w:rPr>
        <w:t>.</w:t>
      </w:r>
      <w:r w:rsidRPr="00C54929">
        <w:rPr>
          <w:rFonts w:ascii="Arial" w:hAnsi="Arial" w:cs="Arial"/>
        </w:rPr>
        <w:t>M</w:t>
      </w:r>
      <w:r w:rsidR="00C54929">
        <w:rPr>
          <w:rFonts w:ascii="Arial" w:hAnsi="Arial" w:cs="Arial"/>
        </w:rPr>
        <w:t>.</w:t>
      </w:r>
      <w:r w:rsidRPr="00C54929">
        <w:rPr>
          <w:rFonts w:ascii="Arial" w:hAnsi="Arial" w:cs="Arial"/>
        </w:rPr>
        <w:t>, Hillhouse</w:t>
      </w:r>
      <w:r w:rsidR="00C54929">
        <w:rPr>
          <w:rFonts w:ascii="Arial" w:hAnsi="Arial" w:cs="Arial"/>
        </w:rPr>
        <w:t>,</w:t>
      </w:r>
      <w:r w:rsidRPr="00C54929">
        <w:rPr>
          <w:rFonts w:ascii="Arial" w:hAnsi="Arial" w:cs="Arial"/>
        </w:rPr>
        <w:t xml:space="preserve"> M</w:t>
      </w:r>
      <w:r w:rsidR="00C54929">
        <w:rPr>
          <w:rFonts w:ascii="Arial" w:hAnsi="Arial" w:cs="Arial"/>
        </w:rPr>
        <w:t>.</w:t>
      </w:r>
      <w:r w:rsidRPr="00C54929">
        <w:rPr>
          <w:rFonts w:ascii="Arial" w:hAnsi="Arial" w:cs="Arial"/>
        </w:rPr>
        <w:t>, Mitchell</w:t>
      </w:r>
      <w:r w:rsidR="00C54929">
        <w:rPr>
          <w:rFonts w:ascii="Arial" w:hAnsi="Arial" w:cs="Arial"/>
        </w:rPr>
        <w:t>,</w:t>
      </w:r>
      <w:r w:rsidRPr="00C54929">
        <w:rPr>
          <w:rFonts w:ascii="Arial" w:hAnsi="Arial" w:cs="Arial"/>
        </w:rPr>
        <w:t xml:space="preserve"> S</w:t>
      </w:r>
      <w:r w:rsidR="00C54929">
        <w:rPr>
          <w:rFonts w:ascii="Arial" w:hAnsi="Arial" w:cs="Arial"/>
        </w:rPr>
        <w:t>.</w:t>
      </w:r>
      <w:r w:rsidRPr="00C54929">
        <w:rPr>
          <w:rFonts w:ascii="Arial" w:hAnsi="Arial" w:cs="Arial"/>
        </w:rPr>
        <w:t>G</w:t>
      </w:r>
      <w:r w:rsidR="00C54929">
        <w:rPr>
          <w:rFonts w:ascii="Arial" w:hAnsi="Arial" w:cs="Arial"/>
        </w:rPr>
        <w:t>.</w:t>
      </w:r>
      <w:r w:rsidRPr="00C54929">
        <w:rPr>
          <w:rFonts w:ascii="Arial" w:hAnsi="Arial" w:cs="Arial"/>
        </w:rPr>
        <w:t>, O'Grady</w:t>
      </w:r>
      <w:r w:rsidR="00C54929">
        <w:rPr>
          <w:rFonts w:ascii="Arial" w:hAnsi="Arial" w:cs="Arial"/>
        </w:rPr>
        <w:t>,</w:t>
      </w:r>
      <w:r w:rsidRPr="00C54929">
        <w:rPr>
          <w:rFonts w:ascii="Arial" w:hAnsi="Arial" w:cs="Arial"/>
        </w:rPr>
        <w:t xml:space="preserve"> K</w:t>
      </w:r>
      <w:r w:rsidR="00C54929">
        <w:rPr>
          <w:rFonts w:ascii="Arial" w:hAnsi="Arial" w:cs="Arial"/>
        </w:rPr>
        <w:t>.</w:t>
      </w:r>
      <w:r w:rsidRPr="00C54929">
        <w:rPr>
          <w:rFonts w:ascii="Arial" w:hAnsi="Arial" w:cs="Arial"/>
        </w:rPr>
        <w:t>E</w:t>
      </w:r>
      <w:r w:rsidR="00C54929">
        <w:rPr>
          <w:rFonts w:ascii="Arial" w:hAnsi="Arial" w:cs="Arial"/>
        </w:rPr>
        <w:t>.</w:t>
      </w:r>
      <w:r w:rsidRPr="00C54929">
        <w:rPr>
          <w:rFonts w:ascii="Arial" w:hAnsi="Arial" w:cs="Arial"/>
        </w:rPr>
        <w:t xml:space="preserve">, </w:t>
      </w:r>
      <w:r w:rsidR="00C54929">
        <w:rPr>
          <w:rFonts w:ascii="Arial" w:hAnsi="Arial" w:cs="Arial"/>
        </w:rPr>
        <w:t xml:space="preserve">&amp; </w:t>
      </w:r>
      <w:r w:rsidRPr="00C54929">
        <w:rPr>
          <w:rFonts w:ascii="Arial" w:hAnsi="Arial" w:cs="Arial"/>
        </w:rPr>
        <w:t>Lee</w:t>
      </w:r>
      <w:r w:rsidR="00C54929">
        <w:rPr>
          <w:rFonts w:ascii="Arial" w:hAnsi="Arial" w:cs="Arial"/>
        </w:rPr>
        <w:t>,</w:t>
      </w:r>
      <w:r w:rsidRPr="00C54929">
        <w:rPr>
          <w:rFonts w:ascii="Arial" w:hAnsi="Arial" w:cs="Arial"/>
        </w:rPr>
        <w:t xml:space="preserve"> J</w:t>
      </w:r>
      <w:r w:rsidR="00C54929">
        <w:rPr>
          <w:rFonts w:ascii="Arial" w:hAnsi="Arial" w:cs="Arial"/>
        </w:rPr>
        <w:t>.</w:t>
      </w:r>
      <w:r w:rsidRPr="00C54929">
        <w:rPr>
          <w:rFonts w:ascii="Arial" w:hAnsi="Arial" w:cs="Arial"/>
        </w:rPr>
        <w:t>D</w:t>
      </w:r>
      <w:r w:rsidR="00C54929">
        <w:rPr>
          <w:rFonts w:ascii="Arial" w:hAnsi="Arial" w:cs="Arial"/>
        </w:rPr>
        <w:t>.</w:t>
      </w:r>
      <w:r w:rsidRPr="00C54929">
        <w:rPr>
          <w:rFonts w:ascii="Arial" w:hAnsi="Arial" w:cs="Arial"/>
        </w:rPr>
        <w:t xml:space="preserve"> </w:t>
      </w:r>
      <w:r w:rsidR="00C54929">
        <w:rPr>
          <w:rFonts w:ascii="Arial" w:hAnsi="Arial" w:cs="Arial"/>
        </w:rPr>
        <w:t xml:space="preserve">(2016). </w:t>
      </w:r>
      <w:r w:rsidRPr="00C54929">
        <w:rPr>
          <w:rFonts w:ascii="Arial" w:hAnsi="Arial" w:cs="Arial"/>
        </w:rPr>
        <w:t xml:space="preserve">The SOMATICS collaborative: Introduction to a National Institute on Drug Abuse cooperative study of pharmacotherapy for </w:t>
      </w:r>
      <w:proofErr w:type="spellStart"/>
      <w:r w:rsidRPr="00C54929">
        <w:rPr>
          <w:rFonts w:ascii="Arial" w:hAnsi="Arial" w:cs="Arial"/>
        </w:rPr>
        <w:t>opioid</w:t>
      </w:r>
      <w:proofErr w:type="spellEnd"/>
      <w:r w:rsidRPr="00C54929">
        <w:rPr>
          <w:rFonts w:ascii="Arial" w:hAnsi="Arial" w:cs="Arial"/>
        </w:rPr>
        <w:t xml:space="preserve"> treatment in criminal justice settings. </w:t>
      </w:r>
      <w:hyperlink r:id="rId7" w:history="1">
        <w:r w:rsidRPr="00792742">
          <w:rPr>
            <w:rStyle w:val="Hyperlink"/>
            <w:rFonts w:ascii="Arial" w:hAnsi="Arial" w:cs="Arial"/>
            <w:i/>
          </w:rPr>
          <w:t>Contemp</w:t>
        </w:r>
        <w:r w:rsidR="00C54929" w:rsidRPr="00792742">
          <w:rPr>
            <w:rStyle w:val="Hyperlink"/>
            <w:rFonts w:ascii="Arial" w:hAnsi="Arial" w:cs="Arial"/>
            <w:i/>
          </w:rPr>
          <w:t>orary</w:t>
        </w:r>
        <w:r w:rsidRPr="00792742">
          <w:rPr>
            <w:rStyle w:val="Hyperlink"/>
            <w:rFonts w:ascii="Arial" w:hAnsi="Arial" w:cs="Arial"/>
            <w:i/>
          </w:rPr>
          <w:t xml:space="preserve"> Clin</w:t>
        </w:r>
        <w:r w:rsidR="00C54929" w:rsidRPr="00792742">
          <w:rPr>
            <w:rStyle w:val="Hyperlink"/>
            <w:rFonts w:ascii="Arial" w:hAnsi="Arial" w:cs="Arial"/>
            <w:i/>
          </w:rPr>
          <w:t>ical</w:t>
        </w:r>
        <w:r w:rsidRPr="00792742">
          <w:rPr>
            <w:rStyle w:val="Hyperlink"/>
            <w:rFonts w:ascii="Arial" w:hAnsi="Arial" w:cs="Arial"/>
            <w:i/>
          </w:rPr>
          <w:t xml:space="preserve"> Trials</w:t>
        </w:r>
        <w:r w:rsidR="00C54929" w:rsidRPr="00792742">
          <w:rPr>
            <w:rStyle w:val="Hyperlink"/>
            <w:rFonts w:ascii="Arial" w:hAnsi="Arial" w:cs="Arial"/>
            <w:i/>
          </w:rPr>
          <w:t xml:space="preserve">, </w:t>
        </w:r>
        <w:r w:rsidRPr="00792742">
          <w:rPr>
            <w:rStyle w:val="Hyperlink"/>
            <w:rFonts w:ascii="Arial" w:hAnsi="Arial" w:cs="Arial"/>
            <w:i/>
          </w:rPr>
          <w:t>48</w:t>
        </w:r>
        <w:r w:rsidR="00C54929" w:rsidRPr="00792742">
          <w:rPr>
            <w:rStyle w:val="Hyperlink"/>
            <w:rFonts w:ascii="Arial" w:hAnsi="Arial" w:cs="Arial"/>
          </w:rPr>
          <w:t xml:space="preserve">, </w:t>
        </w:r>
        <w:r w:rsidRPr="00792742">
          <w:rPr>
            <w:rStyle w:val="Hyperlink"/>
            <w:rFonts w:ascii="Arial" w:hAnsi="Arial" w:cs="Arial"/>
          </w:rPr>
          <w:t>166-</w:t>
        </w:r>
        <w:r w:rsidR="00C54929" w:rsidRPr="00792742">
          <w:rPr>
            <w:rStyle w:val="Hyperlink"/>
            <w:rFonts w:ascii="Arial" w:hAnsi="Arial" w:cs="Arial"/>
          </w:rPr>
          <w:t>1</w:t>
        </w:r>
        <w:r w:rsidRPr="00792742">
          <w:rPr>
            <w:rStyle w:val="Hyperlink"/>
            <w:rFonts w:ascii="Arial" w:hAnsi="Arial" w:cs="Arial"/>
          </w:rPr>
          <w:t>72</w:t>
        </w:r>
      </w:hyperlink>
      <w:r w:rsidRPr="00C54929">
        <w:rPr>
          <w:rFonts w:ascii="Arial" w:hAnsi="Arial" w:cs="Arial"/>
        </w:rPr>
        <w:t xml:space="preserve">. </w:t>
      </w:r>
      <w:proofErr w:type="spellStart"/>
      <w:r w:rsidRPr="00C54929">
        <w:rPr>
          <w:rFonts w:ascii="Arial" w:hAnsi="Arial" w:cs="Arial"/>
        </w:rPr>
        <w:t>doi</w:t>
      </w:r>
      <w:proofErr w:type="spellEnd"/>
      <w:r w:rsidRPr="00C54929">
        <w:rPr>
          <w:rFonts w:ascii="Arial" w:hAnsi="Arial" w:cs="Arial"/>
        </w:rPr>
        <w:t xml:space="preserve">: 10.1016/j.cct.2016.05.003. </w:t>
      </w:r>
    </w:p>
    <w:p w:rsidR="0028666F" w:rsidRPr="005D3E3C" w:rsidRDefault="00975230" w:rsidP="005D3E3C">
      <w:pPr>
        <w:spacing w:after="0" w:line="360" w:lineRule="auto"/>
        <w:ind w:left="720" w:hanging="720"/>
        <w:rPr>
          <w:rFonts w:ascii="Arial" w:hAnsi="Arial" w:cs="Arial"/>
          <w:spacing w:val="-2"/>
          <w:sz w:val="20"/>
          <w:szCs w:val="20"/>
        </w:rPr>
      </w:pPr>
      <w:r w:rsidRPr="005D3E3C">
        <w:rPr>
          <w:rFonts w:ascii="Arial" w:hAnsi="Arial" w:cs="Arial"/>
          <w:bCs/>
          <w:sz w:val="20"/>
          <w:szCs w:val="20"/>
        </w:rPr>
        <w:t xml:space="preserve">Cousins, S.J., </w:t>
      </w:r>
      <w:r w:rsidR="005D3E3C">
        <w:rPr>
          <w:rFonts w:ascii="Arial" w:hAnsi="Arial" w:cs="Arial"/>
          <w:sz w:val="20"/>
          <w:szCs w:val="20"/>
        </w:rPr>
        <w:t xml:space="preserve">Denering, D., </w:t>
      </w:r>
      <w:proofErr w:type="spellStart"/>
      <w:r w:rsidR="005D3E3C">
        <w:rPr>
          <w:rFonts w:ascii="Arial" w:hAnsi="Arial" w:cs="Arial"/>
          <w:sz w:val="20"/>
          <w:szCs w:val="20"/>
        </w:rPr>
        <w:t>Crè</w:t>
      </w:r>
      <w:r w:rsidRPr="005D3E3C">
        <w:rPr>
          <w:rFonts w:ascii="Arial" w:hAnsi="Arial" w:cs="Arial"/>
          <w:sz w:val="20"/>
          <w:szCs w:val="20"/>
        </w:rPr>
        <w:t>vecoeur-MacPhail</w:t>
      </w:r>
      <w:proofErr w:type="spellEnd"/>
      <w:r w:rsidRPr="005D3E3C">
        <w:rPr>
          <w:rFonts w:ascii="Arial" w:hAnsi="Arial" w:cs="Arial"/>
          <w:sz w:val="20"/>
          <w:szCs w:val="20"/>
        </w:rPr>
        <w:t xml:space="preserve">, D., </w:t>
      </w:r>
      <w:proofErr w:type="spellStart"/>
      <w:r w:rsidRPr="005D3E3C">
        <w:rPr>
          <w:rFonts w:ascii="Arial" w:hAnsi="Arial" w:cs="Arial"/>
          <w:sz w:val="20"/>
          <w:szCs w:val="20"/>
        </w:rPr>
        <w:t>Viernes</w:t>
      </w:r>
      <w:proofErr w:type="spellEnd"/>
      <w:r w:rsidRPr="005D3E3C">
        <w:rPr>
          <w:rFonts w:ascii="Arial" w:hAnsi="Arial" w:cs="Arial"/>
          <w:sz w:val="20"/>
          <w:szCs w:val="20"/>
        </w:rPr>
        <w:t xml:space="preserve">, J., Sugita, W., Barger, J., Kim, T., Martinez, J., Weismann, S., </w:t>
      </w:r>
      <w:r w:rsidR="004D041C">
        <w:rPr>
          <w:rFonts w:ascii="Arial" w:hAnsi="Arial" w:cs="Arial"/>
          <w:sz w:val="20"/>
          <w:szCs w:val="20"/>
        </w:rPr>
        <w:t>&amp; Rawson, R.</w:t>
      </w:r>
      <w:r w:rsidR="005D3E3C">
        <w:rPr>
          <w:rFonts w:ascii="Arial" w:hAnsi="Arial" w:cs="Arial"/>
          <w:sz w:val="20"/>
          <w:szCs w:val="20"/>
        </w:rPr>
        <w:t xml:space="preserve"> (2016). A demonstration project implementing extended-release </w:t>
      </w:r>
      <w:proofErr w:type="spellStart"/>
      <w:r w:rsidR="005D3E3C">
        <w:rPr>
          <w:rFonts w:ascii="Arial" w:hAnsi="Arial" w:cs="Arial"/>
          <w:sz w:val="20"/>
          <w:szCs w:val="20"/>
        </w:rPr>
        <w:t>n</w:t>
      </w:r>
      <w:r w:rsidRPr="005D3E3C">
        <w:rPr>
          <w:rFonts w:ascii="Arial" w:hAnsi="Arial" w:cs="Arial"/>
          <w:sz w:val="20"/>
          <w:szCs w:val="20"/>
        </w:rPr>
        <w:t>altrexone</w:t>
      </w:r>
      <w:proofErr w:type="spellEnd"/>
      <w:r w:rsidRPr="005D3E3C">
        <w:rPr>
          <w:rFonts w:ascii="Arial" w:hAnsi="Arial" w:cs="Arial"/>
          <w:sz w:val="20"/>
          <w:szCs w:val="20"/>
        </w:rPr>
        <w:t xml:space="preserve"> in Los Angeles County. </w:t>
      </w:r>
      <w:r w:rsidRPr="005D3E3C">
        <w:rPr>
          <w:rFonts w:ascii="Arial" w:hAnsi="Arial" w:cs="Arial"/>
          <w:i/>
          <w:iCs/>
          <w:sz w:val="20"/>
          <w:szCs w:val="20"/>
        </w:rPr>
        <w:t>Substance Abuse</w:t>
      </w:r>
      <w:r w:rsidR="005D3E3C">
        <w:rPr>
          <w:rFonts w:ascii="Arial" w:hAnsi="Arial" w:cs="Arial"/>
          <w:i/>
          <w:iCs/>
          <w:sz w:val="20"/>
          <w:szCs w:val="20"/>
        </w:rPr>
        <w:t>,</w:t>
      </w:r>
      <w:r w:rsidRPr="005D3E3C">
        <w:rPr>
          <w:rFonts w:ascii="Arial" w:hAnsi="Arial" w:cs="Arial"/>
          <w:i/>
          <w:iCs/>
          <w:sz w:val="20"/>
          <w:szCs w:val="20"/>
        </w:rPr>
        <w:t xml:space="preserve"> </w:t>
      </w:r>
      <w:r w:rsidRPr="005D3E3C">
        <w:rPr>
          <w:rFonts w:ascii="Arial" w:hAnsi="Arial" w:cs="Arial"/>
          <w:i/>
          <w:sz w:val="20"/>
          <w:szCs w:val="20"/>
        </w:rPr>
        <w:t>37</w:t>
      </w:r>
      <w:r w:rsidRPr="005D3E3C">
        <w:rPr>
          <w:rFonts w:ascii="Arial" w:hAnsi="Arial" w:cs="Arial"/>
          <w:sz w:val="20"/>
          <w:szCs w:val="20"/>
        </w:rPr>
        <w:t>(1)</w:t>
      </w:r>
      <w:r w:rsidR="005D3E3C">
        <w:rPr>
          <w:rFonts w:ascii="Arial" w:hAnsi="Arial" w:cs="Arial"/>
          <w:sz w:val="20"/>
          <w:szCs w:val="20"/>
        </w:rPr>
        <w:t xml:space="preserve">, </w:t>
      </w:r>
      <w:r w:rsidRPr="005D3E3C">
        <w:rPr>
          <w:rFonts w:ascii="Arial" w:hAnsi="Arial" w:cs="Arial"/>
          <w:sz w:val="20"/>
          <w:szCs w:val="20"/>
        </w:rPr>
        <w:t>54-62.</w:t>
      </w:r>
      <w:r w:rsidRPr="005D3E3C">
        <w:rPr>
          <w:rFonts w:ascii="Arial" w:hAnsi="Arial" w:cs="Arial"/>
          <w:i/>
          <w:iCs/>
          <w:sz w:val="20"/>
          <w:szCs w:val="20"/>
        </w:rPr>
        <w:t xml:space="preserve"> </w:t>
      </w:r>
      <w:r w:rsidRPr="005D3E3C">
        <w:rPr>
          <w:rFonts w:ascii="Arial" w:hAnsi="Arial" w:cs="Arial"/>
          <w:spacing w:val="-2"/>
          <w:sz w:val="20"/>
          <w:szCs w:val="20"/>
        </w:rPr>
        <w:t>[</w:t>
      </w:r>
      <w:proofErr w:type="spellStart"/>
      <w:r w:rsidRPr="005D3E3C">
        <w:rPr>
          <w:rFonts w:ascii="Arial" w:hAnsi="Arial" w:cs="Arial"/>
          <w:spacing w:val="-2"/>
          <w:sz w:val="20"/>
          <w:szCs w:val="20"/>
        </w:rPr>
        <w:t>Epub</w:t>
      </w:r>
      <w:proofErr w:type="spellEnd"/>
      <w:r w:rsidRPr="005D3E3C">
        <w:rPr>
          <w:rFonts w:ascii="Arial" w:hAnsi="Arial" w:cs="Arial"/>
          <w:spacing w:val="-2"/>
          <w:sz w:val="20"/>
          <w:szCs w:val="20"/>
        </w:rPr>
        <w:t xml:space="preserve"> ahead of print]  </w:t>
      </w:r>
      <w:proofErr w:type="spellStart"/>
      <w:r w:rsidR="005D3E3C">
        <w:rPr>
          <w:rFonts w:ascii="Arial" w:hAnsi="Arial" w:cs="Arial"/>
          <w:color w:val="000000"/>
          <w:sz w:val="20"/>
          <w:szCs w:val="20"/>
        </w:rPr>
        <w:t>doi</w:t>
      </w:r>
      <w:proofErr w:type="spellEnd"/>
      <w:r w:rsidR="005D3E3C">
        <w:rPr>
          <w:rFonts w:ascii="Arial" w:hAnsi="Arial" w:cs="Arial"/>
          <w:color w:val="000000"/>
          <w:sz w:val="20"/>
          <w:szCs w:val="20"/>
        </w:rPr>
        <w:t>: 10.1080/08897077.2015.1052868.</w:t>
      </w:r>
    </w:p>
    <w:p w:rsidR="003B0DC6" w:rsidRDefault="003B0DC6" w:rsidP="00C54929">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hanging="720"/>
        <w:rPr>
          <w:rFonts w:ascii="Arial" w:hAnsi="Arial" w:cs="Arial"/>
          <w:color w:val="000000"/>
          <w:sz w:val="20"/>
          <w:szCs w:val="20"/>
        </w:rPr>
      </w:pPr>
      <w:r w:rsidRPr="00C54929">
        <w:rPr>
          <w:rFonts w:ascii="Arial" w:hAnsi="Arial" w:cs="Arial"/>
          <w:color w:val="000000"/>
          <w:sz w:val="20"/>
          <w:szCs w:val="20"/>
        </w:rPr>
        <w:t xml:space="preserve">Cousins, S.J., Radfar, S.R., </w:t>
      </w:r>
      <w:proofErr w:type="spellStart"/>
      <w:r w:rsidRPr="00C54929">
        <w:rPr>
          <w:rFonts w:ascii="Arial" w:hAnsi="Arial" w:cs="Arial"/>
          <w:sz w:val="20"/>
          <w:szCs w:val="20"/>
        </w:rPr>
        <w:t>Crèvecoeur-MacPhail</w:t>
      </w:r>
      <w:proofErr w:type="spellEnd"/>
      <w:r w:rsidRPr="00C54929">
        <w:rPr>
          <w:rFonts w:ascii="Arial" w:hAnsi="Arial" w:cs="Arial"/>
          <w:sz w:val="20"/>
          <w:szCs w:val="20"/>
        </w:rPr>
        <w:t xml:space="preserve">, D., </w:t>
      </w:r>
      <w:proofErr w:type="spellStart"/>
      <w:r w:rsidRPr="00C54929">
        <w:rPr>
          <w:rFonts w:ascii="Arial" w:hAnsi="Arial" w:cs="Arial"/>
          <w:sz w:val="20"/>
          <w:szCs w:val="20"/>
        </w:rPr>
        <w:t>Ang</w:t>
      </w:r>
      <w:proofErr w:type="spellEnd"/>
      <w:r w:rsidRPr="00C54929">
        <w:rPr>
          <w:rFonts w:ascii="Arial" w:hAnsi="Arial" w:cs="Arial"/>
          <w:sz w:val="20"/>
          <w:szCs w:val="20"/>
        </w:rPr>
        <w:t>, A., Darfler K., &amp; Rawson, R.A. (2016). Predictors of continued use o</w:t>
      </w:r>
      <w:r w:rsidR="00AF6532">
        <w:rPr>
          <w:rFonts w:ascii="Arial" w:hAnsi="Arial" w:cs="Arial"/>
          <w:sz w:val="20"/>
          <w:szCs w:val="20"/>
        </w:rPr>
        <w:t xml:space="preserve">f extended-release </w:t>
      </w:r>
      <w:proofErr w:type="spellStart"/>
      <w:r w:rsidR="00AF6532">
        <w:rPr>
          <w:rFonts w:ascii="Arial" w:hAnsi="Arial" w:cs="Arial"/>
          <w:sz w:val="20"/>
          <w:szCs w:val="20"/>
        </w:rPr>
        <w:t>naltrexone</w:t>
      </w:r>
      <w:proofErr w:type="spellEnd"/>
      <w:r w:rsidR="00AF6532">
        <w:rPr>
          <w:rFonts w:ascii="Arial" w:hAnsi="Arial" w:cs="Arial"/>
          <w:sz w:val="20"/>
          <w:szCs w:val="20"/>
        </w:rPr>
        <w:t xml:space="preserve"> (X</w:t>
      </w:r>
      <w:r w:rsidRPr="00C54929">
        <w:rPr>
          <w:rFonts w:ascii="Arial" w:hAnsi="Arial" w:cs="Arial"/>
          <w:sz w:val="20"/>
          <w:szCs w:val="20"/>
        </w:rPr>
        <w:t xml:space="preserve">R-NTX) for </w:t>
      </w:r>
      <w:proofErr w:type="spellStart"/>
      <w:r w:rsidRPr="00C54929">
        <w:rPr>
          <w:rFonts w:ascii="Arial" w:hAnsi="Arial" w:cs="Arial"/>
          <w:sz w:val="20"/>
          <w:szCs w:val="20"/>
        </w:rPr>
        <w:t>opioid</w:t>
      </w:r>
      <w:proofErr w:type="spellEnd"/>
      <w:r w:rsidRPr="00C54929">
        <w:rPr>
          <w:rFonts w:ascii="Arial" w:hAnsi="Arial" w:cs="Arial"/>
          <w:sz w:val="20"/>
          <w:szCs w:val="20"/>
        </w:rPr>
        <w:t xml:space="preserve"> dependence: An analysis of heroin and non-heroin </w:t>
      </w:r>
      <w:proofErr w:type="spellStart"/>
      <w:r w:rsidRPr="00C54929">
        <w:rPr>
          <w:rFonts w:ascii="Arial" w:hAnsi="Arial" w:cs="Arial"/>
          <w:sz w:val="20"/>
          <w:szCs w:val="20"/>
        </w:rPr>
        <w:t>opioid</w:t>
      </w:r>
      <w:proofErr w:type="spellEnd"/>
      <w:r w:rsidRPr="00C54929">
        <w:rPr>
          <w:rFonts w:ascii="Arial" w:hAnsi="Arial" w:cs="Arial"/>
          <w:sz w:val="20"/>
          <w:szCs w:val="20"/>
        </w:rPr>
        <w:t xml:space="preserve"> users in Los Angeles County. </w:t>
      </w:r>
      <w:hyperlink r:id="rId8" w:history="1">
        <w:r w:rsidRPr="00AF6532">
          <w:rPr>
            <w:rStyle w:val="Hyperlink"/>
            <w:rFonts w:ascii="Arial" w:hAnsi="Arial" w:cs="Arial"/>
            <w:i/>
            <w:sz w:val="20"/>
            <w:szCs w:val="20"/>
          </w:rPr>
          <w:t>Journal of Substance Abuse Treatment, 63</w:t>
        </w:r>
        <w:r w:rsidRPr="00AF6532">
          <w:rPr>
            <w:rStyle w:val="Hyperlink"/>
            <w:rFonts w:ascii="Arial" w:hAnsi="Arial" w:cs="Arial"/>
            <w:sz w:val="20"/>
            <w:szCs w:val="20"/>
          </w:rPr>
          <w:t>, 66–71</w:t>
        </w:r>
      </w:hyperlink>
      <w:r w:rsidRPr="00C54929">
        <w:rPr>
          <w:rFonts w:ascii="Arial" w:hAnsi="Arial" w:cs="Arial"/>
          <w:sz w:val="20"/>
          <w:szCs w:val="20"/>
        </w:rPr>
        <w:t>.</w:t>
      </w:r>
      <w:r w:rsidR="00AF6532" w:rsidRPr="00AF6532">
        <w:rPr>
          <w:rFonts w:ascii="Arial" w:hAnsi="Arial" w:cs="Arial"/>
          <w:color w:val="000000"/>
          <w:sz w:val="20"/>
          <w:szCs w:val="20"/>
        </w:rPr>
        <w:t xml:space="preserve"> </w:t>
      </w:r>
      <w:proofErr w:type="spellStart"/>
      <w:r w:rsidR="00AF6532">
        <w:rPr>
          <w:rFonts w:ascii="Arial" w:hAnsi="Arial" w:cs="Arial"/>
          <w:color w:val="000000"/>
          <w:sz w:val="20"/>
          <w:szCs w:val="20"/>
        </w:rPr>
        <w:t>doi</w:t>
      </w:r>
      <w:proofErr w:type="spellEnd"/>
      <w:r w:rsidR="00AF6532">
        <w:rPr>
          <w:rFonts w:ascii="Arial" w:hAnsi="Arial" w:cs="Arial"/>
          <w:color w:val="000000"/>
          <w:sz w:val="20"/>
          <w:szCs w:val="20"/>
        </w:rPr>
        <w:t>: 10.1016/j.jsat.2015.12.004.</w:t>
      </w:r>
    </w:p>
    <w:p w:rsidR="003B0DC6" w:rsidRPr="00C54929" w:rsidRDefault="003B0DC6" w:rsidP="00C54929">
      <w:pPr>
        <w:pStyle w:val="HTMLPreformatted"/>
        <w:spacing w:line="360" w:lineRule="auto"/>
        <w:ind w:left="720" w:hanging="720"/>
        <w:rPr>
          <w:rFonts w:ascii="Arial" w:hAnsi="Arial" w:cs="Arial"/>
        </w:rPr>
      </w:pPr>
      <w:r w:rsidRPr="00C54929">
        <w:rPr>
          <w:rFonts w:ascii="Arial" w:hAnsi="Arial" w:cs="Arial"/>
        </w:rPr>
        <w:t xml:space="preserve">Davis, C.M., Myers, H.F., </w:t>
      </w:r>
      <w:proofErr w:type="spellStart"/>
      <w:r w:rsidRPr="00C54929">
        <w:rPr>
          <w:rFonts w:ascii="Arial" w:hAnsi="Arial" w:cs="Arial"/>
        </w:rPr>
        <w:t>Nyamathi</w:t>
      </w:r>
      <w:proofErr w:type="spellEnd"/>
      <w:r w:rsidRPr="00C54929">
        <w:rPr>
          <w:rFonts w:ascii="Arial" w:hAnsi="Arial" w:cs="Arial"/>
        </w:rPr>
        <w:t xml:space="preserve">, A.M., Lewis, M., &amp; Brecht, M.L. (2016). The meaning of survivorship as defined by African American breast cancer survivors. </w:t>
      </w:r>
      <w:hyperlink r:id="rId9" w:history="1">
        <w:r w:rsidRPr="00C54929">
          <w:rPr>
            <w:rStyle w:val="Hyperlink"/>
            <w:rFonts w:ascii="Arial" w:hAnsi="Arial" w:cs="Arial"/>
            <w:i/>
          </w:rPr>
          <w:t xml:space="preserve">Journal of </w:t>
        </w:r>
        <w:proofErr w:type="spellStart"/>
        <w:r w:rsidRPr="00C54929">
          <w:rPr>
            <w:rStyle w:val="Hyperlink"/>
            <w:rFonts w:ascii="Arial" w:hAnsi="Arial" w:cs="Arial"/>
            <w:i/>
          </w:rPr>
          <w:t>Transcultural</w:t>
        </w:r>
        <w:proofErr w:type="spellEnd"/>
        <w:r w:rsidRPr="00C54929">
          <w:rPr>
            <w:rStyle w:val="Hyperlink"/>
            <w:rFonts w:ascii="Arial" w:hAnsi="Arial" w:cs="Arial"/>
            <w:i/>
          </w:rPr>
          <w:t xml:space="preserve"> Nursing, 27</w:t>
        </w:r>
        <w:r w:rsidRPr="00C54929">
          <w:rPr>
            <w:rStyle w:val="Hyperlink"/>
            <w:rFonts w:ascii="Arial" w:hAnsi="Arial" w:cs="Arial"/>
          </w:rPr>
          <w:t>(3), 277–285.</w:t>
        </w:r>
      </w:hyperlink>
      <w:r w:rsidRPr="00C54929">
        <w:rPr>
          <w:rFonts w:ascii="Arial" w:hAnsi="Arial" w:cs="Arial"/>
        </w:rPr>
        <w:t xml:space="preserve"> </w:t>
      </w:r>
      <w:proofErr w:type="spellStart"/>
      <w:r w:rsidRPr="00C54929">
        <w:rPr>
          <w:rFonts w:ascii="Arial" w:hAnsi="Arial" w:cs="Arial"/>
        </w:rPr>
        <w:t>pii</w:t>
      </w:r>
      <w:proofErr w:type="spellEnd"/>
      <w:r w:rsidRPr="00C54929">
        <w:rPr>
          <w:rFonts w:ascii="Arial" w:hAnsi="Arial" w:cs="Arial"/>
        </w:rPr>
        <w:t xml:space="preserve">: 1043659614561678. </w:t>
      </w:r>
    </w:p>
    <w:p w:rsidR="00AC5B71" w:rsidRPr="00B51510" w:rsidRDefault="00AC5B71" w:rsidP="00C54929">
      <w:pPr>
        <w:pStyle w:val="HTMLPreformatted"/>
        <w:spacing w:line="360" w:lineRule="auto"/>
        <w:ind w:left="720" w:hanging="720"/>
        <w:rPr>
          <w:rFonts w:ascii="Arial" w:hAnsi="Arial" w:cs="Arial"/>
        </w:rPr>
      </w:pPr>
      <w:r w:rsidRPr="00C54929">
        <w:rPr>
          <w:rFonts w:ascii="Arial" w:hAnsi="Arial" w:cs="Arial"/>
        </w:rPr>
        <w:t>Farabee</w:t>
      </w:r>
      <w:r w:rsidR="00D54AB5">
        <w:rPr>
          <w:rFonts w:ascii="Arial" w:hAnsi="Arial" w:cs="Arial"/>
        </w:rPr>
        <w:t>,</w:t>
      </w:r>
      <w:r w:rsidRPr="00C54929">
        <w:rPr>
          <w:rFonts w:ascii="Arial" w:hAnsi="Arial" w:cs="Arial"/>
        </w:rPr>
        <w:t xml:space="preserve"> D</w:t>
      </w:r>
      <w:r w:rsidR="00D54AB5">
        <w:rPr>
          <w:rFonts w:ascii="Arial" w:hAnsi="Arial" w:cs="Arial"/>
        </w:rPr>
        <w:t>.</w:t>
      </w:r>
      <w:r w:rsidRPr="00C54929">
        <w:rPr>
          <w:rFonts w:ascii="Arial" w:hAnsi="Arial" w:cs="Arial"/>
        </w:rPr>
        <w:t>, Calhoun</w:t>
      </w:r>
      <w:r w:rsidR="00D54AB5">
        <w:rPr>
          <w:rFonts w:ascii="Arial" w:hAnsi="Arial" w:cs="Arial"/>
        </w:rPr>
        <w:t xml:space="preserve">, </w:t>
      </w:r>
      <w:r w:rsidRPr="00C54929">
        <w:rPr>
          <w:rFonts w:ascii="Arial" w:hAnsi="Arial" w:cs="Arial"/>
        </w:rPr>
        <w:t>S</w:t>
      </w:r>
      <w:r w:rsidR="00D54AB5">
        <w:rPr>
          <w:rFonts w:ascii="Arial" w:hAnsi="Arial" w:cs="Arial"/>
        </w:rPr>
        <w:t>.</w:t>
      </w:r>
      <w:r w:rsidRPr="00C54929">
        <w:rPr>
          <w:rFonts w:ascii="Arial" w:hAnsi="Arial" w:cs="Arial"/>
        </w:rPr>
        <w:t xml:space="preserve">, </w:t>
      </w:r>
      <w:r w:rsidR="00D54AB5">
        <w:rPr>
          <w:rFonts w:ascii="Arial" w:hAnsi="Arial" w:cs="Arial"/>
        </w:rPr>
        <w:t xml:space="preserve">&amp; </w:t>
      </w:r>
      <w:r w:rsidRPr="00C54929">
        <w:rPr>
          <w:rFonts w:ascii="Arial" w:hAnsi="Arial" w:cs="Arial"/>
        </w:rPr>
        <w:t>Veliz</w:t>
      </w:r>
      <w:r w:rsidR="00D54AB5">
        <w:rPr>
          <w:rFonts w:ascii="Arial" w:hAnsi="Arial" w:cs="Arial"/>
        </w:rPr>
        <w:t>,</w:t>
      </w:r>
      <w:r w:rsidRPr="00C54929">
        <w:rPr>
          <w:rFonts w:ascii="Arial" w:hAnsi="Arial" w:cs="Arial"/>
        </w:rPr>
        <w:t xml:space="preserve"> R</w:t>
      </w:r>
      <w:r w:rsidR="00D54AB5">
        <w:rPr>
          <w:rFonts w:ascii="Arial" w:hAnsi="Arial" w:cs="Arial"/>
        </w:rPr>
        <w:t>. (2016). An e</w:t>
      </w:r>
      <w:r w:rsidRPr="00C54929">
        <w:rPr>
          <w:rFonts w:ascii="Arial" w:hAnsi="Arial" w:cs="Arial"/>
        </w:rPr>
        <w:t>xperi</w:t>
      </w:r>
      <w:r w:rsidR="00D54AB5">
        <w:rPr>
          <w:rFonts w:ascii="Arial" w:hAnsi="Arial" w:cs="Arial"/>
        </w:rPr>
        <w:t xml:space="preserve">mental comparison of </w:t>
      </w:r>
      <w:proofErr w:type="spellStart"/>
      <w:r w:rsidR="00D54AB5">
        <w:rPr>
          <w:rFonts w:ascii="Arial" w:hAnsi="Arial" w:cs="Arial"/>
        </w:rPr>
        <w:t>telepsychiatry</w:t>
      </w:r>
      <w:proofErr w:type="spellEnd"/>
      <w:r w:rsidR="00D54AB5">
        <w:rPr>
          <w:rFonts w:ascii="Arial" w:hAnsi="Arial" w:cs="Arial"/>
        </w:rPr>
        <w:t xml:space="preserve"> and conventional p</w:t>
      </w:r>
      <w:r w:rsidRPr="00C54929">
        <w:rPr>
          <w:rFonts w:ascii="Arial" w:hAnsi="Arial" w:cs="Arial"/>
        </w:rPr>
        <w:t xml:space="preserve">sychiatry for </w:t>
      </w:r>
      <w:r w:rsidR="00D54AB5">
        <w:rPr>
          <w:rFonts w:ascii="Arial" w:hAnsi="Arial" w:cs="Arial"/>
        </w:rPr>
        <w:t>p</w:t>
      </w:r>
      <w:r w:rsidRPr="00C54929">
        <w:rPr>
          <w:rFonts w:ascii="Arial" w:hAnsi="Arial" w:cs="Arial"/>
        </w:rPr>
        <w:t xml:space="preserve">arolees. </w:t>
      </w:r>
      <w:hyperlink r:id="rId10" w:history="1">
        <w:r w:rsidRPr="00B51510">
          <w:rPr>
            <w:rStyle w:val="Hyperlink"/>
            <w:rFonts w:ascii="Arial" w:hAnsi="Arial" w:cs="Arial"/>
            <w:i/>
          </w:rPr>
          <w:t>Psychiatr</w:t>
        </w:r>
        <w:r w:rsidR="00D54AB5" w:rsidRPr="00B51510">
          <w:rPr>
            <w:rStyle w:val="Hyperlink"/>
            <w:rFonts w:ascii="Arial" w:hAnsi="Arial" w:cs="Arial"/>
            <w:i/>
          </w:rPr>
          <w:t>ic</w:t>
        </w:r>
        <w:r w:rsidRPr="00B51510">
          <w:rPr>
            <w:rStyle w:val="Hyperlink"/>
            <w:rFonts w:ascii="Arial" w:hAnsi="Arial" w:cs="Arial"/>
            <w:i/>
          </w:rPr>
          <w:t xml:space="preserve"> Serv</w:t>
        </w:r>
        <w:r w:rsidR="00D54AB5" w:rsidRPr="00B51510">
          <w:rPr>
            <w:rStyle w:val="Hyperlink"/>
            <w:rFonts w:ascii="Arial" w:hAnsi="Arial" w:cs="Arial"/>
            <w:i/>
          </w:rPr>
          <w:t>ices</w:t>
        </w:r>
      </w:hyperlink>
      <w:r w:rsidR="00B51510">
        <w:rPr>
          <w:rFonts w:ascii="Arial" w:hAnsi="Arial" w:cs="Arial"/>
          <w:i/>
        </w:rPr>
        <w:t>, 67</w:t>
      </w:r>
      <w:r w:rsidR="00B51510" w:rsidRPr="00B51510">
        <w:rPr>
          <w:rFonts w:ascii="Arial" w:hAnsi="Arial" w:cs="Arial"/>
        </w:rPr>
        <w:t>, 562-565</w:t>
      </w:r>
      <w:r w:rsidR="00D54AB5" w:rsidRPr="00B51510">
        <w:rPr>
          <w:rFonts w:ascii="Arial" w:hAnsi="Arial" w:cs="Arial"/>
          <w:i/>
        </w:rPr>
        <w:t>.</w:t>
      </w:r>
      <w:r w:rsidRPr="00B51510">
        <w:rPr>
          <w:rFonts w:ascii="Arial" w:hAnsi="Arial" w:cs="Arial"/>
        </w:rPr>
        <w:t xml:space="preserve"> </w:t>
      </w:r>
      <w:proofErr w:type="spellStart"/>
      <w:r w:rsidR="00B51510" w:rsidRPr="00B51510">
        <w:rPr>
          <w:rFonts w:ascii="Arial" w:hAnsi="Arial" w:cs="Arial"/>
        </w:rPr>
        <w:t>doi</w:t>
      </w:r>
      <w:proofErr w:type="spellEnd"/>
      <w:r w:rsidR="00B51510" w:rsidRPr="00B51510">
        <w:rPr>
          <w:rFonts w:ascii="Arial" w:hAnsi="Arial" w:cs="Arial"/>
        </w:rPr>
        <w:t>: 10.1176/appi.ps.201500025</w:t>
      </w:r>
    </w:p>
    <w:p w:rsidR="00C925FE" w:rsidRDefault="00C925FE" w:rsidP="00C54929">
      <w:pPr>
        <w:pStyle w:val="HTMLPreformatted"/>
        <w:spacing w:line="360" w:lineRule="auto"/>
        <w:ind w:left="720" w:hanging="720"/>
        <w:rPr>
          <w:rFonts w:ascii="Arial" w:hAnsi="Arial" w:cs="Arial"/>
          <w:color w:val="000000"/>
        </w:rPr>
      </w:pPr>
      <w:r w:rsidRPr="00C54929">
        <w:rPr>
          <w:rFonts w:ascii="Arial" w:hAnsi="Arial" w:cs="Arial"/>
        </w:rPr>
        <w:t>Farabee</w:t>
      </w:r>
      <w:r w:rsidR="00D54AB5">
        <w:rPr>
          <w:rFonts w:ascii="Arial" w:hAnsi="Arial" w:cs="Arial"/>
        </w:rPr>
        <w:t>,</w:t>
      </w:r>
      <w:r w:rsidRPr="00C54929">
        <w:rPr>
          <w:rFonts w:ascii="Arial" w:hAnsi="Arial" w:cs="Arial"/>
        </w:rPr>
        <w:t xml:space="preserve"> D</w:t>
      </w:r>
      <w:r w:rsidR="00D54AB5">
        <w:rPr>
          <w:rFonts w:ascii="Arial" w:hAnsi="Arial" w:cs="Arial"/>
        </w:rPr>
        <w:t>.</w:t>
      </w:r>
      <w:r w:rsidRPr="00C54929">
        <w:rPr>
          <w:rFonts w:ascii="Arial" w:hAnsi="Arial" w:cs="Arial"/>
        </w:rPr>
        <w:t xml:space="preserve">, </w:t>
      </w:r>
      <w:proofErr w:type="spellStart"/>
      <w:r w:rsidRPr="00C54929">
        <w:rPr>
          <w:rFonts w:ascii="Arial" w:hAnsi="Arial" w:cs="Arial"/>
        </w:rPr>
        <w:t>Hawken</w:t>
      </w:r>
      <w:proofErr w:type="spellEnd"/>
      <w:r w:rsidR="00D54AB5">
        <w:rPr>
          <w:rFonts w:ascii="Arial" w:hAnsi="Arial" w:cs="Arial"/>
        </w:rPr>
        <w:t>,</w:t>
      </w:r>
      <w:r w:rsidRPr="00C54929">
        <w:rPr>
          <w:rFonts w:ascii="Arial" w:hAnsi="Arial" w:cs="Arial"/>
        </w:rPr>
        <w:t xml:space="preserve"> A</w:t>
      </w:r>
      <w:r w:rsidR="00D54AB5">
        <w:rPr>
          <w:rFonts w:ascii="Arial" w:hAnsi="Arial" w:cs="Arial"/>
        </w:rPr>
        <w:t>.</w:t>
      </w:r>
      <w:r w:rsidRPr="00C54929">
        <w:rPr>
          <w:rFonts w:ascii="Arial" w:hAnsi="Arial" w:cs="Arial"/>
        </w:rPr>
        <w:t>, Calhoun</w:t>
      </w:r>
      <w:r w:rsidR="00D54AB5">
        <w:rPr>
          <w:rFonts w:ascii="Arial" w:hAnsi="Arial" w:cs="Arial"/>
        </w:rPr>
        <w:t>,</w:t>
      </w:r>
      <w:r w:rsidRPr="00C54929">
        <w:rPr>
          <w:rFonts w:ascii="Arial" w:hAnsi="Arial" w:cs="Arial"/>
        </w:rPr>
        <w:t xml:space="preserve"> S</w:t>
      </w:r>
      <w:r w:rsidR="00D54AB5">
        <w:rPr>
          <w:rFonts w:ascii="Arial" w:hAnsi="Arial" w:cs="Arial"/>
        </w:rPr>
        <w:t>.</w:t>
      </w:r>
      <w:r w:rsidRPr="00C54929">
        <w:rPr>
          <w:rFonts w:ascii="Arial" w:hAnsi="Arial" w:cs="Arial"/>
        </w:rPr>
        <w:t>, Veliz</w:t>
      </w:r>
      <w:r w:rsidR="00D54AB5">
        <w:rPr>
          <w:rFonts w:ascii="Arial" w:hAnsi="Arial" w:cs="Arial"/>
        </w:rPr>
        <w:t>,</w:t>
      </w:r>
      <w:r w:rsidRPr="00C54929">
        <w:rPr>
          <w:rFonts w:ascii="Arial" w:hAnsi="Arial" w:cs="Arial"/>
        </w:rPr>
        <w:t xml:space="preserve"> R</w:t>
      </w:r>
      <w:r w:rsidR="00D54AB5">
        <w:rPr>
          <w:rFonts w:ascii="Arial" w:hAnsi="Arial" w:cs="Arial"/>
        </w:rPr>
        <w:t>.</w:t>
      </w:r>
      <w:r w:rsidRPr="00C54929">
        <w:rPr>
          <w:rFonts w:ascii="Arial" w:hAnsi="Arial" w:cs="Arial"/>
        </w:rPr>
        <w:t>, Grossman</w:t>
      </w:r>
      <w:r w:rsidR="00D54AB5">
        <w:rPr>
          <w:rFonts w:ascii="Arial" w:hAnsi="Arial" w:cs="Arial"/>
        </w:rPr>
        <w:t>,</w:t>
      </w:r>
      <w:r w:rsidRPr="00C54929">
        <w:rPr>
          <w:rFonts w:ascii="Arial" w:hAnsi="Arial" w:cs="Arial"/>
        </w:rPr>
        <w:t xml:space="preserve"> J</w:t>
      </w:r>
      <w:r w:rsidR="00D54AB5">
        <w:rPr>
          <w:rFonts w:ascii="Arial" w:hAnsi="Arial" w:cs="Arial"/>
        </w:rPr>
        <w:t>.</w:t>
      </w:r>
      <w:r w:rsidRPr="00C54929">
        <w:rPr>
          <w:rFonts w:ascii="Arial" w:hAnsi="Arial" w:cs="Arial"/>
        </w:rPr>
        <w:t xml:space="preserve">, </w:t>
      </w:r>
      <w:r w:rsidR="00D54AB5">
        <w:rPr>
          <w:rFonts w:ascii="Arial" w:hAnsi="Arial" w:cs="Arial"/>
        </w:rPr>
        <w:t xml:space="preserve">&amp; </w:t>
      </w:r>
      <w:r w:rsidRPr="00C54929">
        <w:rPr>
          <w:rFonts w:ascii="Arial" w:hAnsi="Arial" w:cs="Arial"/>
        </w:rPr>
        <w:t>Zhang</w:t>
      </w:r>
      <w:r w:rsidR="00D54AB5">
        <w:rPr>
          <w:rFonts w:ascii="Arial" w:hAnsi="Arial" w:cs="Arial"/>
        </w:rPr>
        <w:t>,</w:t>
      </w:r>
      <w:r w:rsidRPr="00C54929">
        <w:rPr>
          <w:rFonts w:ascii="Arial" w:hAnsi="Arial" w:cs="Arial"/>
        </w:rPr>
        <w:t xml:space="preserve"> Y</w:t>
      </w:r>
      <w:r w:rsidR="00D54AB5">
        <w:rPr>
          <w:rFonts w:ascii="Arial" w:hAnsi="Arial" w:cs="Arial"/>
        </w:rPr>
        <w:t>. (2016).</w:t>
      </w:r>
      <w:r w:rsidRPr="00C54929">
        <w:rPr>
          <w:rFonts w:ascii="Arial" w:hAnsi="Arial" w:cs="Arial"/>
        </w:rPr>
        <w:t xml:space="preserve"> </w:t>
      </w:r>
      <w:r w:rsidR="00D54AB5">
        <w:rPr>
          <w:rFonts w:ascii="Arial" w:hAnsi="Arial" w:cs="Arial"/>
        </w:rPr>
        <w:t>Tracking and locating itinerant subjects with a rechargeable incentive c</w:t>
      </w:r>
      <w:r w:rsidR="00C5009A" w:rsidRPr="00C54929">
        <w:rPr>
          <w:rFonts w:ascii="Arial" w:hAnsi="Arial" w:cs="Arial"/>
        </w:rPr>
        <w:t>ard:</w:t>
      </w:r>
      <w:r w:rsidRPr="00C54929">
        <w:rPr>
          <w:rFonts w:ascii="Arial" w:hAnsi="Arial" w:cs="Arial"/>
        </w:rPr>
        <w:t xml:space="preserve"> </w:t>
      </w:r>
      <w:r w:rsidR="00D54AB5">
        <w:rPr>
          <w:rFonts w:ascii="Arial" w:hAnsi="Arial" w:cs="Arial"/>
        </w:rPr>
        <w:t>Results of a randomized t</w:t>
      </w:r>
      <w:r w:rsidR="00C5009A" w:rsidRPr="00C54929">
        <w:rPr>
          <w:rFonts w:ascii="Arial" w:hAnsi="Arial" w:cs="Arial"/>
        </w:rPr>
        <w:t>rial.</w:t>
      </w:r>
      <w:r w:rsidRPr="00C54929">
        <w:rPr>
          <w:rFonts w:ascii="Arial" w:hAnsi="Arial" w:cs="Arial"/>
        </w:rPr>
        <w:t xml:space="preserve"> </w:t>
      </w:r>
      <w:hyperlink r:id="rId11" w:history="1">
        <w:r w:rsidRPr="00BE2CDA">
          <w:rPr>
            <w:rStyle w:val="Hyperlink"/>
            <w:rFonts w:ascii="Arial" w:hAnsi="Arial" w:cs="Arial"/>
            <w:i/>
          </w:rPr>
          <w:t>Subst</w:t>
        </w:r>
        <w:r w:rsidR="00D54AB5" w:rsidRPr="00BE2CDA">
          <w:rPr>
            <w:rStyle w:val="Hyperlink"/>
            <w:rFonts w:ascii="Arial" w:hAnsi="Arial" w:cs="Arial"/>
            <w:i/>
          </w:rPr>
          <w:t>ance</w:t>
        </w:r>
        <w:r w:rsidRPr="00BE2CDA">
          <w:rPr>
            <w:rStyle w:val="Hyperlink"/>
            <w:rFonts w:ascii="Arial" w:hAnsi="Arial" w:cs="Arial"/>
            <w:i/>
          </w:rPr>
          <w:t xml:space="preserve"> Use</w:t>
        </w:r>
        <w:r w:rsidR="00D54AB5" w:rsidRPr="00BE2CDA">
          <w:rPr>
            <w:rStyle w:val="Hyperlink"/>
            <w:rFonts w:ascii="Arial" w:hAnsi="Arial" w:cs="Arial"/>
            <w:i/>
          </w:rPr>
          <w:t xml:space="preserve"> &amp;</w:t>
        </w:r>
        <w:r w:rsidRPr="00BE2CDA">
          <w:rPr>
            <w:rStyle w:val="Hyperlink"/>
            <w:rFonts w:ascii="Arial" w:hAnsi="Arial" w:cs="Arial"/>
            <w:i/>
          </w:rPr>
          <w:t xml:space="preserve"> Misuse</w:t>
        </w:r>
        <w:r w:rsidR="00D54AB5" w:rsidRPr="00BE2CDA">
          <w:rPr>
            <w:rStyle w:val="Hyperlink"/>
            <w:rFonts w:ascii="Arial" w:hAnsi="Arial" w:cs="Arial"/>
          </w:rPr>
          <w:t>,</w:t>
        </w:r>
        <w:r w:rsidRPr="00BE2CDA">
          <w:rPr>
            <w:rStyle w:val="Hyperlink"/>
            <w:rFonts w:ascii="Arial" w:hAnsi="Arial" w:cs="Arial"/>
          </w:rPr>
          <w:t xml:space="preserve"> </w:t>
        </w:r>
        <w:r w:rsidR="00BE2CDA" w:rsidRPr="00BE2CDA">
          <w:rPr>
            <w:rStyle w:val="Hyperlink"/>
            <w:rFonts w:ascii="Arial" w:hAnsi="Arial" w:cs="Arial"/>
          </w:rPr>
          <w:t>51(5), 658-663</w:t>
        </w:r>
      </w:hyperlink>
      <w:r w:rsidR="00BE2CDA">
        <w:rPr>
          <w:rFonts w:ascii="Arial" w:hAnsi="Arial" w:cs="Arial"/>
        </w:rPr>
        <w:t xml:space="preserve">. </w:t>
      </w:r>
      <w:proofErr w:type="spellStart"/>
      <w:r w:rsidR="00BE2CDA">
        <w:rPr>
          <w:rFonts w:ascii="Arial" w:hAnsi="Arial" w:cs="Arial"/>
          <w:color w:val="000000"/>
        </w:rPr>
        <w:t>doi</w:t>
      </w:r>
      <w:proofErr w:type="spellEnd"/>
      <w:r w:rsidR="00BE2CDA">
        <w:rPr>
          <w:rFonts w:ascii="Arial" w:hAnsi="Arial" w:cs="Arial"/>
          <w:color w:val="000000"/>
        </w:rPr>
        <w:t>: 10.3109/10826084.2015.1126748. PMCID: PMC4874473 [Available April 15, 2017]</w:t>
      </w:r>
    </w:p>
    <w:p w:rsidR="00C5009A" w:rsidRPr="00C54929" w:rsidRDefault="00AB780A" w:rsidP="00C54929">
      <w:pPr>
        <w:pStyle w:val="HTMLPreformatted"/>
        <w:spacing w:line="360" w:lineRule="auto"/>
        <w:ind w:left="720" w:hanging="720"/>
        <w:rPr>
          <w:rFonts w:ascii="Arial" w:hAnsi="Arial" w:cs="Arial"/>
        </w:rPr>
      </w:pPr>
      <w:r>
        <w:rPr>
          <w:rFonts w:ascii="Arial" w:hAnsi="Arial" w:cs="Arial"/>
        </w:rPr>
        <w:lastRenderedPageBreak/>
        <w:t xml:space="preserve">Farabee, D., Schulte, M., Gonzales, R., &amp; Grella, C. (in press). Technological aids for improving longitudinal research on substance use disorders. </w:t>
      </w:r>
      <w:r w:rsidRPr="00AB780A">
        <w:rPr>
          <w:rFonts w:ascii="Arial" w:hAnsi="Arial" w:cs="Arial"/>
          <w:i/>
        </w:rPr>
        <w:t>BMC Health Services Research</w:t>
      </w:r>
      <w:r>
        <w:rPr>
          <w:rFonts w:ascii="Arial" w:hAnsi="Arial" w:cs="Arial"/>
        </w:rPr>
        <w:t>.</w:t>
      </w:r>
    </w:p>
    <w:p w:rsidR="003B0DC6" w:rsidRDefault="003B0DC6" w:rsidP="00C5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rPr>
          <w:rFonts w:ascii="Arial" w:hAnsi="Arial" w:cs="Arial"/>
          <w:i/>
          <w:sz w:val="20"/>
          <w:szCs w:val="20"/>
        </w:rPr>
      </w:pPr>
      <w:r w:rsidRPr="00C54929">
        <w:rPr>
          <w:rFonts w:ascii="Arial" w:hAnsi="Arial" w:cs="Arial"/>
          <w:sz w:val="20"/>
          <w:szCs w:val="20"/>
        </w:rPr>
        <w:t>Glasner-Edwards, S., Patrick, K., Ybarra, M.</w:t>
      </w:r>
      <w:r w:rsidR="00586EB1">
        <w:rPr>
          <w:rFonts w:ascii="Arial" w:hAnsi="Arial" w:cs="Arial"/>
          <w:sz w:val="20"/>
          <w:szCs w:val="20"/>
        </w:rPr>
        <w:t>L.</w:t>
      </w:r>
      <w:r w:rsidRPr="00C54929">
        <w:rPr>
          <w:rFonts w:ascii="Arial" w:hAnsi="Arial" w:cs="Arial"/>
          <w:sz w:val="20"/>
          <w:szCs w:val="20"/>
        </w:rPr>
        <w:t xml:space="preserve">, Reback, C.J., Rawson, R.A, Garneau, H.C., Chavez, K., &amp; </w:t>
      </w:r>
      <w:proofErr w:type="spellStart"/>
      <w:r w:rsidRPr="00C54929">
        <w:rPr>
          <w:rFonts w:ascii="Arial" w:hAnsi="Arial" w:cs="Arial"/>
          <w:sz w:val="20"/>
          <w:szCs w:val="20"/>
        </w:rPr>
        <w:t>Venegas</w:t>
      </w:r>
      <w:proofErr w:type="spellEnd"/>
      <w:r w:rsidRPr="00C54929">
        <w:rPr>
          <w:rFonts w:ascii="Arial" w:hAnsi="Arial" w:cs="Arial"/>
          <w:sz w:val="20"/>
          <w:szCs w:val="20"/>
        </w:rPr>
        <w:t>, A. (</w:t>
      </w:r>
      <w:r w:rsidR="00BD75DC">
        <w:rPr>
          <w:rFonts w:ascii="Arial" w:hAnsi="Arial" w:cs="Arial"/>
          <w:sz w:val="20"/>
          <w:szCs w:val="20"/>
        </w:rPr>
        <w:t>2016</w:t>
      </w:r>
      <w:r w:rsidRPr="00C54929">
        <w:rPr>
          <w:rFonts w:ascii="Arial" w:hAnsi="Arial" w:cs="Arial"/>
          <w:sz w:val="20"/>
          <w:szCs w:val="20"/>
        </w:rPr>
        <w:t xml:space="preserve">). A cognitive behavioral therapy-based text messaging intervention versus medical management for HIV-infected substance users: Study protocol for a pilot randomized trial. </w:t>
      </w:r>
      <w:hyperlink r:id="rId12" w:history="1">
        <w:r w:rsidRPr="00BD75DC">
          <w:rPr>
            <w:rStyle w:val="Hyperlink"/>
            <w:rFonts w:ascii="Arial" w:hAnsi="Arial" w:cs="Arial"/>
            <w:i/>
            <w:sz w:val="20"/>
            <w:szCs w:val="20"/>
          </w:rPr>
          <w:t>JMIR Research Protocols</w:t>
        </w:r>
        <w:r w:rsidR="00586EB1" w:rsidRPr="00BD75DC">
          <w:rPr>
            <w:rStyle w:val="Hyperlink"/>
            <w:rFonts w:ascii="Arial" w:hAnsi="Arial" w:cs="Arial"/>
            <w:i/>
            <w:sz w:val="20"/>
            <w:szCs w:val="20"/>
          </w:rPr>
          <w:t>, 5(2), e131</w:t>
        </w:r>
      </w:hyperlink>
      <w:r w:rsidR="00586EB1">
        <w:rPr>
          <w:rFonts w:ascii="Arial" w:hAnsi="Arial" w:cs="Arial"/>
          <w:i/>
          <w:sz w:val="20"/>
          <w:szCs w:val="20"/>
        </w:rPr>
        <w:t>.</w:t>
      </w:r>
      <w:r w:rsidR="00BD75DC" w:rsidRPr="00BD75DC">
        <w:rPr>
          <w:rFonts w:ascii="Arial" w:hAnsi="Arial" w:cs="Arial"/>
          <w:color w:val="000000"/>
          <w:sz w:val="20"/>
          <w:szCs w:val="20"/>
        </w:rPr>
        <w:t xml:space="preserve"> </w:t>
      </w:r>
      <w:proofErr w:type="spellStart"/>
      <w:r w:rsidR="00BD75DC">
        <w:rPr>
          <w:rFonts w:ascii="Arial" w:hAnsi="Arial" w:cs="Arial"/>
          <w:color w:val="000000"/>
          <w:sz w:val="20"/>
          <w:szCs w:val="20"/>
        </w:rPr>
        <w:t>doi</w:t>
      </w:r>
      <w:proofErr w:type="spellEnd"/>
      <w:r w:rsidR="00BD75DC">
        <w:rPr>
          <w:rFonts w:ascii="Arial" w:hAnsi="Arial" w:cs="Arial"/>
          <w:color w:val="000000"/>
          <w:sz w:val="20"/>
          <w:szCs w:val="20"/>
        </w:rPr>
        <w:t>: 10.2196/resprot.5407.</w:t>
      </w:r>
    </w:p>
    <w:p w:rsidR="003B0DC6" w:rsidRPr="00C54929" w:rsidRDefault="003B0DC6" w:rsidP="00C54929">
      <w:pPr>
        <w:spacing w:after="0" w:line="360" w:lineRule="auto"/>
        <w:ind w:left="720" w:hanging="720"/>
        <w:rPr>
          <w:rFonts w:ascii="Arial" w:hAnsi="Arial" w:cs="Arial"/>
          <w:color w:val="000000"/>
          <w:sz w:val="20"/>
          <w:szCs w:val="20"/>
        </w:rPr>
      </w:pPr>
      <w:r w:rsidRPr="00C54929">
        <w:rPr>
          <w:rFonts w:ascii="Arial" w:hAnsi="Arial" w:cs="Arial"/>
          <w:color w:val="000000"/>
          <w:sz w:val="20"/>
          <w:szCs w:val="20"/>
        </w:rPr>
        <w:t xml:space="preserve">Gonzales, R., Hernandez, M., Murphy, D.A., &amp; </w:t>
      </w:r>
      <w:proofErr w:type="spellStart"/>
      <w:r w:rsidRPr="00C54929">
        <w:rPr>
          <w:rFonts w:ascii="Arial" w:hAnsi="Arial" w:cs="Arial"/>
          <w:color w:val="000000"/>
          <w:sz w:val="20"/>
          <w:szCs w:val="20"/>
        </w:rPr>
        <w:t>Ang</w:t>
      </w:r>
      <w:proofErr w:type="spellEnd"/>
      <w:r w:rsidRPr="00C54929">
        <w:rPr>
          <w:rFonts w:ascii="Arial" w:hAnsi="Arial" w:cs="Arial"/>
          <w:color w:val="000000"/>
          <w:sz w:val="20"/>
          <w:szCs w:val="20"/>
        </w:rPr>
        <w:t>, A. (2016</w:t>
      </w:r>
      <w:r w:rsidR="00D64684">
        <w:rPr>
          <w:rFonts w:ascii="Arial" w:hAnsi="Arial" w:cs="Arial"/>
          <w:color w:val="000000"/>
          <w:sz w:val="20"/>
          <w:szCs w:val="20"/>
        </w:rPr>
        <w:t>)</w:t>
      </w:r>
      <w:r w:rsidRPr="00C54929">
        <w:rPr>
          <w:rFonts w:ascii="Arial" w:hAnsi="Arial" w:cs="Arial"/>
          <w:color w:val="000000"/>
          <w:sz w:val="20"/>
          <w:szCs w:val="20"/>
        </w:rPr>
        <w:t xml:space="preserve">. Youth recovery outcomes at 6 and 9 months following participation in a mobile texting recovery support aftercare pilot study. </w:t>
      </w:r>
      <w:hyperlink r:id="rId13" w:history="1">
        <w:r w:rsidRPr="00C54929">
          <w:rPr>
            <w:rStyle w:val="Hyperlink"/>
            <w:rFonts w:ascii="Arial" w:hAnsi="Arial" w:cs="Arial"/>
            <w:i/>
            <w:sz w:val="20"/>
            <w:szCs w:val="20"/>
          </w:rPr>
          <w:t>American Journal on Addictions, 25(1)</w:t>
        </w:r>
        <w:r w:rsidRPr="00C54929">
          <w:rPr>
            <w:rStyle w:val="Hyperlink"/>
            <w:rFonts w:ascii="Arial" w:hAnsi="Arial" w:cs="Arial"/>
            <w:sz w:val="20"/>
            <w:szCs w:val="20"/>
          </w:rPr>
          <w:t>, 62-68</w:t>
        </w:r>
      </w:hyperlink>
      <w:r w:rsidRPr="00C54929">
        <w:rPr>
          <w:rFonts w:ascii="Arial" w:hAnsi="Arial" w:cs="Arial"/>
          <w:color w:val="000000"/>
          <w:sz w:val="20"/>
          <w:szCs w:val="20"/>
        </w:rPr>
        <w:t xml:space="preserve">. </w:t>
      </w:r>
      <w:proofErr w:type="spellStart"/>
      <w:r w:rsidRPr="00C54929">
        <w:rPr>
          <w:rFonts w:ascii="Arial" w:hAnsi="Arial" w:cs="Arial"/>
          <w:color w:val="000000"/>
          <w:sz w:val="20"/>
          <w:szCs w:val="20"/>
        </w:rPr>
        <w:t>doi</w:t>
      </w:r>
      <w:proofErr w:type="spellEnd"/>
      <w:r w:rsidRPr="00C54929">
        <w:rPr>
          <w:rFonts w:ascii="Arial" w:hAnsi="Arial" w:cs="Arial"/>
          <w:color w:val="000000"/>
          <w:sz w:val="20"/>
          <w:szCs w:val="20"/>
        </w:rPr>
        <w:t xml:space="preserve">: 10.1111/ajad.12322. </w:t>
      </w:r>
    </w:p>
    <w:p w:rsidR="003B0DC6" w:rsidRDefault="003B0DC6" w:rsidP="00C54929">
      <w:pPr>
        <w:pStyle w:val="HTMLPreformatted"/>
        <w:spacing w:line="360" w:lineRule="auto"/>
        <w:ind w:left="720" w:hanging="720"/>
        <w:rPr>
          <w:rFonts w:ascii="Arial" w:hAnsi="Arial" w:cs="Arial"/>
          <w:iCs/>
        </w:rPr>
      </w:pPr>
      <w:r w:rsidRPr="00C54929">
        <w:rPr>
          <w:rFonts w:ascii="Arial" w:hAnsi="Arial" w:cs="Arial"/>
        </w:rPr>
        <w:t>Guerrero, E.</w:t>
      </w:r>
      <w:r w:rsidR="00D64684">
        <w:rPr>
          <w:rFonts w:ascii="Arial" w:hAnsi="Arial" w:cs="Arial"/>
        </w:rPr>
        <w:t>G.</w:t>
      </w:r>
      <w:r w:rsidRPr="00C54929">
        <w:rPr>
          <w:rFonts w:ascii="Arial" w:hAnsi="Arial" w:cs="Arial"/>
        </w:rPr>
        <w:t xml:space="preserve">, Andrews, C., Harris, L., </w:t>
      </w:r>
      <w:r w:rsidRPr="007B5BBB">
        <w:rPr>
          <w:rFonts w:ascii="Arial" w:hAnsi="Arial" w:cs="Arial"/>
          <w:bCs/>
        </w:rPr>
        <w:t>Padwa, H.</w:t>
      </w:r>
      <w:r w:rsidRPr="007B5BBB">
        <w:rPr>
          <w:rFonts w:ascii="Arial" w:hAnsi="Arial" w:cs="Arial"/>
        </w:rPr>
        <w:t xml:space="preserve">, Kong, Y., </w:t>
      </w:r>
      <w:r w:rsidR="007B5BBB" w:rsidRPr="007B5BBB">
        <w:rPr>
          <w:rFonts w:ascii="Arial" w:hAnsi="Arial" w:cs="Arial"/>
        </w:rPr>
        <w:t xml:space="preserve">&amp; </w:t>
      </w:r>
      <w:r w:rsidRPr="007B5BBB">
        <w:rPr>
          <w:rFonts w:ascii="Arial" w:hAnsi="Arial" w:cs="Arial"/>
        </w:rPr>
        <w:t>Fenwick, K. 2016. I</w:t>
      </w:r>
      <w:r w:rsidR="00D64684">
        <w:rPr>
          <w:rFonts w:ascii="Arial" w:hAnsi="Arial" w:cs="Arial"/>
        </w:rPr>
        <w:t>mproving c</w:t>
      </w:r>
      <w:r w:rsidR="007B5BBB">
        <w:rPr>
          <w:rFonts w:ascii="Arial" w:hAnsi="Arial" w:cs="Arial"/>
        </w:rPr>
        <w:t>oordination of addiction health services organizations with mental health and public health s</w:t>
      </w:r>
      <w:r w:rsidRPr="00C54929">
        <w:rPr>
          <w:rFonts w:ascii="Arial" w:hAnsi="Arial" w:cs="Arial"/>
        </w:rPr>
        <w:t xml:space="preserve">ervices. </w:t>
      </w:r>
      <w:hyperlink r:id="rId14" w:history="1">
        <w:r w:rsidRPr="00D64684">
          <w:rPr>
            <w:rStyle w:val="Hyperlink"/>
            <w:rFonts w:ascii="Arial" w:hAnsi="Arial" w:cs="Arial"/>
            <w:i/>
            <w:iCs/>
          </w:rPr>
          <w:t>Journal of Substance Abuse Treatment, 60</w:t>
        </w:r>
        <w:r w:rsidRPr="00D64684">
          <w:rPr>
            <w:rStyle w:val="Hyperlink"/>
            <w:rFonts w:ascii="Arial" w:hAnsi="Arial" w:cs="Arial"/>
          </w:rPr>
          <w:t>, 45-53</w:t>
        </w:r>
      </w:hyperlink>
      <w:r w:rsidRPr="00C54929">
        <w:rPr>
          <w:rFonts w:ascii="Arial" w:hAnsi="Arial" w:cs="Arial"/>
        </w:rPr>
        <w:t>.</w:t>
      </w:r>
      <w:r w:rsidRPr="00C54929">
        <w:rPr>
          <w:rFonts w:ascii="Arial" w:hAnsi="Arial" w:cs="Arial"/>
          <w:i/>
          <w:iCs/>
        </w:rPr>
        <w:t xml:space="preserve"> </w:t>
      </w:r>
      <w:r w:rsidR="00D64684">
        <w:rPr>
          <w:rFonts w:ascii="Arial" w:hAnsi="Arial" w:cs="Arial"/>
          <w:iCs/>
        </w:rPr>
        <w:t>PMCID: PMC4679570 [Available Jan. 1, 2017].</w:t>
      </w:r>
    </w:p>
    <w:p w:rsidR="003C285F" w:rsidRPr="004D041C" w:rsidRDefault="003C285F" w:rsidP="003C285F">
      <w:pPr>
        <w:shd w:val="clear" w:color="auto" w:fill="FFFFFF"/>
        <w:spacing w:after="0" w:line="360" w:lineRule="auto"/>
        <w:ind w:left="720" w:hanging="720"/>
        <w:rPr>
          <w:rFonts w:ascii="Arial" w:hAnsi="Arial" w:cs="Arial"/>
          <w:color w:val="000000"/>
          <w:sz w:val="20"/>
          <w:szCs w:val="20"/>
        </w:rPr>
      </w:pPr>
      <w:r w:rsidRPr="003C285F">
        <w:rPr>
          <w:rFonts w:ascii="Arial" w:hAnsi="Arial" w:cs="Arial"/>
          <w:color w:val="000000"/>
          <w:sz w:val="20"/>
          <w:szCs w:val="20"/>
        </w:rPr>
        <w:t xml:space="preserve">Guerrero, E.G., Padwa, H., Fenwick, K., Harris, L.M., </w:t>
      </w:r>
      <w:r>
        <w:rPr>
          <w:rFonts w:ascii="Arial" w:hAnsi="Arial" w:cs="Arial"/>
          <w:color w:val="000000"/>
          <w:sz w:val="20"/>
          <w:szCs w:val="20"/>
        </w:rPr>
        <w:t xml:space="preserve">&amp; </w:t>
      </w:r>
      <w:r w:rsidRPr="003C285F">
        <w:rPr>
          <w:rFonts w:ascii="Arial" w:hAnsi="Arial" w:cs="Arial"/>
          <w:color w:val="000000"/>
          <w:sz w:val="20"/>
          <w:szCs w:val="20"/>
        </w:rPr>
        <w:t xml:space="preserve">Aarons, G.A. (2016). Identifying and ranking implicit leadership strategies to promote evidence-based practice implementation in addiction health services. </w:t>
      </w:r>
      <w:hyperlink r:id="rId15" w:tooltip="Implementation science : IS." w:history="1">
        <w:r w:rsidRPr="003C285F">
          <w:rPr>
            <w:rStyle w:val="Hyperlink"/>
            <w:rFonts w:ascii="Arial" w:hAnsi="Arial" w:cs="Arial"/>
            <w:color w:val="660066"/>
            <w:sz w:val="20"/>
            <w:szCs w:val="20"/>
          </w:rPr>
          <w:t>Implement</w:t>
        </w:r>
        <w:r>
          <w:rPr>
            <w:rStyle w:val="Hyperlink"/>
            <w:rFonts w:ascii="Arial" w:hAnsi="Arial" w:cs="Arial"/>
            <w:color w:val="660066"/>
            <w:sz w:val="20"/>
            <w:szCs w:val="20"/>
          </w:rPr>
          <w:t>ation</w:t>
        </w:r>
        <w:r w:rsidRPr="003C285F">
          <w:rPr>
            <w:rStyle w:val="Hyperlink"/>
            <w:rFonts w:ascii="Arial" w:hAnsi="Arial" w:cs="Arial"/>
            <w:color w:val="660066"/>
            <w:sz w:val="20"/>
            <w:szCs w:val="20"/>
          </w:rPr>
          <w:t xml:space="preserve"> Sci</w:t>
        </w:r>
        <w:r>
          <w:rPr>
            <w:rStyle w:val="Hyperlink"/>
            <w:rFonts w:ascii="Arial" w:hAnsi="Arial" w:cs="Arial"/>
            <w:color w:val="660066"/>
            <w:sz w:val="20"/>
            <w:szCs w:val="20"/>
          </w:rPr>
          <w:t>ence</w:t>
        </w:r>
        <w:r w:rsidRPr="003C285F">
          <w:rPr>
            <w:rStyle w:val="Hyperlink"/>
            <w:rFonts w:ascii="Arial" w:hAnsi="Arial" w:cs="Arial"/>
            <w:color w:val="660066"/>
            <w:sz w:val="20"/>
            <w:szCs w:val="20"/>
          </w:rPr>
          <w:t>.</w:t>
        </w:r>
      </w:hyperlink>
      <w:r w:rsidRPr="003C285F">
        <w:rPr>
          <w:rStyle w:val="apple-converted-space"/>
          <w:rFonts w:ascii="Arial" w:hAnsi="Arial" w:cs="Arial"/>
          <w:color w:val="000000"/>
          <w:sz w:val="20"/>
          <w:szCs w:val="20"/>
        </w:rPr>
        <w:t> </w:t>
      </w:r>
      <w:r w:rsidRPr="003C285F">
        <w:rPr>
          <w:rFonts w:ascii="Arial" w:hAnsi="Arial" w:cs="Arial"/>
          <w:color w:val="000000"/>
          <w:sz w:val="20"/>
          <w:szCs w:val="20"/>
        </w:rPr>
        <w:t xml:space="preserve">2016 May 14;11(1):69. </w:t>
      </w:r>
      <w:proofErr w:type="spellStart"/>
      <w:r w:rsidRPr="003C285F">
        <w:rPr>
          <w:rFonts w:ascii="Arial" w:hAnsi="Arial" w:cs="Arial"/>
          <w:color w:val="000000"/>
          <w:sz w:val="20"/>
          <w:szCs w:val="20"/>
        </w:rPr>
        <w:t>doi</w:t>
      </w:r>
      <w:proofErr w:type="spellEnd"/>
      <w:r w:rsidRPr="003C285F">
        <w:rPr>
          <w:rFonts w:ascii="Arial" w:hAnsi="Arial" w:cs="Arial"/>
          <w:color w:val="000000"/>
          <w:sz w:val="20"/>
          <w:szCs w:val="20"/>
        </w:rPr>
        <w:t>: 10.1186/s13012-016-0438-</w:t>
      </w:r>
      <w:r w:rsidRPr="004D041C">
        <w:rPr>
          <w:rFonts w:ascii="Arial" w:hAnsi="Arial" w:cs="Arial"/>
          <w:color w:val="000000"/>
          <w:sz w:val="20"/>
          <w:szCs w:val="20"/>
        </w:rPr>
        <w:t>y. PMCID: PMC4894378</w:t>
      </w:r>
    </w:p>
    <w:p w:rsidR="000A119F" w:rsidRPr="004D041C" w:rsidRDefault="000A119F" w:rsidP="004D041C">
      <w:pPr>
        <w:shd w:val="clear" w:color="auto" w:fill="FFFFFF"/>
        <w:spacing w:after="0" w:line="360" w:lineRule="auto"/>
        <w:ind w:left="720" w:hanging="720"/>
        <w:rPr>
          <w:rFonts w:ascii="Arial" w:hAnsi="Arial" w:cs="Arial"/>
          <w:color w:val="000000"/>
          <w:sz w:val="20"/>
          <w:szCs w:val="20"/>
        </w:rPr>
      </w:pPr>
      <w:r w:rsidRPr="004D041C">
        <w:rPr>
          <w:rFonts w:ascii="Arial" w:hAnsi="Arial" w:cs="Arial"/>
          <w:color w:val="000000"/>
          <w:sz w:val="20"/>
          <w:szCs w:val="20"/>
        </w:rPr>
        <w:t>Hall, E.A.</w:t>
      </w:r>
      <w:r w:rsidR="0010164A" w:rsidRPr="004D041C">
        <w:rPr>
          <w:rFonts w:ascii="Arial" w:hAnsi="Arial" w:cs="Arial"/>
          <w:color w:val="000000"/>
          <w:sz w:val="20"/>
          <w:szCs w:val="20"/>
        </w:rPr>
        <w:t>, Stanley, D., Pearce, T., Gibson, B., &amp; Peterson, S.</w:t>
      </w:r>
      <w:r w:rsidRPr="004D041C">
        <w:rPr>
          <w:rFonts w:ascii="Arial" w:hAnsi="Arial" w:cs="Arial"/>
          <w:color w:val="000000"/>
          <w:sz w:val="20"/>
          <w:szCs w:val="20"/>
        </w:rPr>
        <w:t xml:space="preserve"> (2016). </w:t>
      </w:r>
      <w:r w:rsidRPr="004D041C">
        <w:rPr>
          <w:rFonts w:ascii="Arial" w:hAnsi="Arial" w:cs="Arial"/>
          <w:i/>
          <w:iCs/>
          <w:color w:val="000000"/>
          <w:sz w:val="20"/>
          <w:szCs w:val="20"/>
        </w:rPr>
        <w:t>Staying in Touch: A Fieldwork Manual of Tracking Procedures (Third Edition)</w:t>
      </w:r>
      <w:r w:rsidRPr="004D041C">
        <w:rPr>
          <w:rFonts w:ascii="Arial" w:hAnsi="Arial" w:cs="Arial"/>
          <w:color w:val="000000"/>
          <w:sz w:val="20"/>
          <w:szCs w:val="20"/>
        </w:rPr>
        <w:t>. HHS Publication No. (SMA) XX-XXXX. Rockville, MD: Substance Abuse and Mental Health Services Administration.</w:t>
      </w:r>
    </w:p>
    <w:p w:rsidR="00C20B08" w:rsidRPr="00C54929" w:rsidRDefault="00C20B08" w:rsidP="00C54929">
      <w:pPr>
        <w:pStyle w:val="HTMLPreformatted"/>
        <w:spacing w:line="360" w:lineRule="auto"/>
        <w:ind w:left="720" w:hanging="720"/>
        <w:rPr>
          <w:rFonts w:ascii="Arial" w:hAnsi="Arial" w:cs="Arial"/>
        </w:rPr>
      </w:pPr>
      <w:r w:rsidRPr="00C54929">
        <w:rPr>
          <w:rFonts w:ascii="Arial" w:hAnsi="Arial" w:cs="Arial"/>
        </w:rPr>
        <w:t>Han</w:t>
      </w:r>
      <w:r w:rsidR="007B5BBB">
        <w:rPr>
          <w:rFonts w:ascii="Arial" w:hAnsi="Arial" w:cs="Arial"/>
        </w:rPr>
        <w:t>,</w:t>
      </w:r>
      <w:r w:rsidRPr="00C54929">
        <w:rPr>
          <w:rFonts w:ascii="Arial" w:hAnsi="Arial" w:cs="Arial"/>
        </w:rPr>
        <w:t xml:space="preserve"> Y</w:t>
      </w:r>
      <w:r w:rsidR="007B5BBB">
        <w:rPr>
          <w:rFonts w:ascii="Arial" w:hAnsi="Arial" w:cs="Arial"/>
        </w:rPr>
        <w:t>.</w:t>
      </w:r>
      <w:r w:rsidRPr="00C54929">
        <w:rPr>
          <w:rFonts w:ascii="Arial" w:hAnsi="Arial" w:cs="Arial"/>
        </w:rPr>
        <w:t>, Lin</w:t>
      </w:r>
      <w:r w:rsidR="007B5BBB">
        <w:rPr>
          <w:rFonts w:ascii="Arial" w:hAnsi="Arial" w:cs="Arial"/>
        </w:rPr>
        <w:t>,</w:t>
      </w:r>
      <w:r w:rsidRPr="00C54929">
        <w:rPr>
          <w:rFonts w:ascii="Arial" w:hAnsi="Arial" w:cs="Arial"/>
        </w:rPr>
        <w:t xml:space="preserve"> V</w:t>
      </w:r>
      <w:r w:rsidR="007B5BBB">
        <w:rPr>
          <w:rFonts w:ascii="Arial" w:hAnsi="Arial" w:cs="Arial"/>
        </w:rPr>
        <w:t>.</w:t>
      </w:r>
      <w:r w:rsidRPr="00C54929">
        <w:rPr>
          <w:rFonts w:ascii="Arial" w:hAnsi="Arial" w:cs="Arial"/>
        </w:rPr>
        <w:t>, Wu</w:t>
      </w:r>
      <w:r w:rsidR="007B5BBB">
        <w:rPr>
          <w:rFonts w:ascii="Arial" w:hAnsi="Arial" w:cs="Arial"/>
        </w:rPr>
        <w:t>,</w:t>
      </w:r>
      <w:r w:rsidRPr="00C54929">
        <w:rPr>
          <w:rFonts w:ascii="Arial" w:hAnsi="Arial" w:cs="Arial"/>
        </w:rPr>
        <w:t xml:space="preserve"> F</w:t>
      </w:r>
      <w:r w:rsidR="007B5BBB">
        <w:rPr>
          <w:rFonts w:ascii="Arial" w:hAnsi="Arial" w:cs="Arial"/>
        </w:rPr>
        <w:t>.</w:t>
      </w:r>
      <w:r w:rsidRPr="00C54929">
        <w:rPr>
          <w:rFonts w:ascii="Arial" w:hAnsi="Arial" w:cs="Arial"/>
        </w:rPr>
        <w:t xml:space="preserve">, </w:t>
      </w:r>
      <w:r w:rsidR="007B5BBB">
        <w:rPr>
          <w:rFonts w:ascii="Arial" w:hAnsi="Arial" w:cs="Arial"/>
        </w:rPr>
        <w:t xml:space="preserve">&amp; </w:t>
      </w:r>
      <w:r w:rsidRPr="00C54929">
        <w:rPr>
          <w:rFonts w:ascii="Arial" w:hAnsi="Arial" w:cs="Arial"/>
        </w:rPr>
        <w:t>Hser</w:t>
      </w:r>
      <w:r w:rsidR="007B5BBB">
        <w:rPr>
          <w:rFonts w:ascii="Arial" w:hAnsi="Arial" w:cs="Arial"/>
        </w:rPr>
        <w:t>,</w:t>
      </w:r>
      <w:r w:rsidRPr="00C54929">
        <w:rPr>
          <w:rFonts w:ascii="Arial" w:hAnsi="Arial" w:cs="Arial"/>
        </w:rPr>
        <w:t xml:space="preserve"> Y</w:t>
      </w:r>
      <w:r w:rsidR="007B5BBB">
        <w:rPr>
          <w:rFonts w:ascii="Arial" w:hAnsi="Arial" w:cs="Arial"/>
        </w:rPr>
        <w:t>.</w:t>
      </w:r>
      <w:r w:rsidRPr="00C54929">
        <w:rPr>
          <w:rFonts w:ascii="Arial" w:hAnsi="Arial" w:cs="Arial"/>
        </w:rPr>
        <w:t>I</w:t>
      </w:r>
      <w:r w:rsidR="007B5BBB">
        <w:rPr>
          <w:rFonts w:ascii="Arial" w:hAnsi="Arial" w:cs="Arial"/>
        </w:rPr>
        <w:t>. (2016).</w:t>
      </w:r>
      <w:r w:rsidRPr="00C54929">
        <w:rPr>
          <w:rFonts w:ascii="Arial" w:hAnsi="Arial" w:cs="Arial"/>
        </w:rPr>
        <w:t xml:space="preserve"> </w:t>
      </w:r>
      <w:r w:rsidR="007B5BBB">
        <w:rPr>
          <w:rFonts w:ascii="Arial" w:hAnsi="Arial" w:cs="Arial"/>
        </w:rPr>
        <w:t>Gender comparisons a</w:t>
      </w:r>
      <w:r w:rsidRPr="00C54929">
        <w:rPr>
          <w:rFonts w:ascii="Arial" w:hAnsi="Arial" w:cs="Arial"/>
        </w:rPr>
        <w:t>mong Asian</w:t>
      </w:r>
      <w:r w:rsidR="007B5BBB">
        <w:rPr>
          <w:rFonts w:ascii="Arial" w:hAnsi="Arial" w:cs="Arial"/>
        </w:rPr>
        <w:t xml:space="preserve"> American and Pacific Islander patients in d</w:t>
      </w:r>
      <w:r w:rsidRPr="00C54929">
        <w:rPr>
          <w:rFonts w:ascii="Arial" w:hAnsi="Arial" w:cs="Arial"/>
        </w:rPr>
        <w:t xml:space="preserve">rug </w:t>
      </w:r>
      <w:r w:rsidR="007B5BBB">
        <w:rPr>
          <w:rFonts w:ascii="Arial" w:hAnsi="Arial" w:cs="Arial"/>
        </w:rPr>
        <w:t>dependency t</w:t>
      </w:r>
      <w:r w:rsidRPr="00C54929">
        <w:rPr>
          <w:rFonts w:ascii="Arial" w:hAnsi="Arial" w:cs="Arial"/>
        </w:rPr>
        <w:t xml:space="preserve">reatment. </w:t>
      </w:r>
      <w:hyperlink r:id="rId16" w:history="1">
        <w:r w:rsidRPr="00274622">
          <w:rPr>
            <w:rStyle w:val="Hyperlink"/>
            <w:rFonts w:ascii="Arial" w:hAnsi="Arial" w:cs="Arial"/>
            <w:i/>
          </w:rPr>
          <w:t>Subst</w:t>
        </w:r>
        <w:r w:rsidR="007B5BBB" w:rsidRPr="00274622">
          <w:rPr>
            <w:rStyle w:val="Hyperlink"/>
            <w:rFonts w:ascii="Arial" w:hAnsi="Arial" w:cs="Arial"/>
            <w:i/>
          </w:rPr>
          <w:t>ance</w:t>
        </w:r>
        <w:r w:rsidRPr="00274622">
          <w:rPr>
            <w:rStyle w:val="Hyperlink"/>
            <w:rFonts w:ascii="Arial" w:hAnsi="Arial" w:cs="Arial"/>
            <w:i/>
          </w:rPr>
          <w:t xml:space="preserve"> Use</w:t>
        </w:r>
        <w:r w:rsidR="007B5BBB" w:rsidRPr="00274622">
          <w:rPr>
            <w:rStyle w:val="Hyperlink"/>
            <w:rFonts w:ascii="Arial" w:hAnsi="Arial" w:cs="Arial"/>
            <w:i/>
          </w:rPr>
          <w:t xml:space="preserve"> &amp;</w:t>
        </w:r>
        <w:r w:rsidRPr="00274622">
          <w:rPr>
            <w:rStyle w:val="Hyperlink"/>
            <w:rFonts w:ascii="Arial" w:hAnsi="Arial" w:cs="Arial"/>
            <w:i/>
          </w:rPr>
          <w:t xml:space="preserve"> Misuse</w:t>
        </w:r>
        <w:r w:rsidR="007B5BBB" w:rsidRPr="00274622">
          <w:rPr>
            <w:rStyle w:val="Hyperlink"/>
            <w:rFonts w:ascii="Arial" w:hAnsi="Arial" w:cs="Arial"/>
            <w:i/>
          </w:rPr>
          <w:t>,</w:t>
        </w:r>
        <w:r w:rsidRPr="00274622">
          <w:rPr>
            <w:rStyle w:val="Hyperlink"/>
            <w:rFonts w:ascii="Arial" w:hAnsi="Arial" w:cs="Arial"/>
            <w:i/>
          </w:rPr>
          <w:t xml:space="preserve"> 51</w:t>
        </w:r>
        <w:r w:rsidRPr="00274622">
          <w:rPr>
            <w:rStyle w:val="Hyperlink"/>
            <w:rFonts w:ascii="Arial" w:hAnsi="Arial" w:cs="Arial"/>
          </w:rPr>
          <w:t>(6)</w:t>
        </w:r>
        <w:r w:rsidR="007B5BBB" w:rsidRPr="00274622">
          <w:rPr>
            <w:rStyle w:val="Hyperlink"/>
            <w:rFonts w:ascii="Arial" w:hAnsi="Arial" w:cs="Arial"/>
          </w:rPr>
          <w:t xml:space="preserve">, </w:t>
        </w:r>
        <w:r w:rsidRPr="00274622">
          <w:rPr>
            <w:rStyle w:val="Hyperlink"/>
            <w:rFonts w:ascii="Arial" w:hAnsi="Arial" w:cs="Arial"/>
          </w:rPr>
          <w:t>752-</w:t>
        </w:r>
        <w:r w:rsidR="007B5BBB" w:rsidRPr="00274622">
          <w:rPr>
            <w:rStyle w:val="Hyperlink"/>
            <w:rFonts w:ascii="Arial" w:hAnsi="Arial" w:cs="Arial"/>
          </w:rPr>
          <w:t>7</w:t>
        </w:r>
        <w:r w:rsidRPr="00274622">
          <w:rPr>
            <w:rStyle w:val="Hyperlink"/>
            <w:rFonts w:ascii="Arial" w:hAnsi="Arial" w:cs="Arial"/>
          </w:rPr>
          <w:t>62</w:t>
        </w:r>
      </w:hyperlink>
      <w:r w:rsidRPr="00C54929">
        <w:rPr>
          <w:rFonts w:ascii="Arial" w:hAnsi="Arial" w:cs="Arial"/>
        </w:rPr>
        <w:t xml:space="preserve">. </w:t>
      </w:r>
      <w:proofErr w:type="spellStart"/>
      <w:r w:rsidRPr="00C54929">
        <w:rPr>
          <w:rFonts w:ascii="Arial" w:hAnsi="Arial" w:cs="Arial"/>
        </w:rPr>
        <w:t>doi</w:t>
      </w:r>
      <w:proofErr w:type="spellEnd"/>
      <w:r w:rsidRPr="00C54929">
        <w:rPr>
          <w:rFonts w:ascii="Arial" w:hAnsi="Arial" w:cs="Arial"/>
        </w:rPr>
        <w:t xml:space="preserve">: 10.3109/10826084.2016.1155604. </w:t>
      </w:r>
    </w:p>
    <w:p w:rsidR="00D71855" w:rsidRPr="00D71855" w:rsidRDefault="00D71855" w:rsidP="00D71855">
      <w:pPr>
        <w:shd w:val="clear" w:color="auto" w:fill="FFFFFF"/>
        <w:spacing w:after="0" w:line="360" w:lineRule="auto"/>
        <w:ind w:left="720" w:hanging="720"/>
        <w:rPr>
          <w:rFonts w:ascii="Arial" w:hAnsi="Arial" w:cs="Arial"/>
          <w:color w:val="000000"/>
          <w:sz w:val="20"/>
          <w:szCs w:val="20"/>
        </w:rPr>
      </w:pPr>
      <w:r w:rsidRPr="00D71855">
        <w:rPr>
          <w:rFonts w:ascii="Arial" w:hAnsi="Arial" w:cs="Arial"/>
          <w:color w:val="000000"/>
          <w:sz w:val="20"/>
          <w:szCs w:val="20"/>
        </w:rPr>
        <w:t xml:space="preserve">Herbeck D.M., Jeter, K.E., Cousins, S.J., </w:t>
      </w:r>
      <w:proofErr w:type="spellStart"/>
      <w:r w:rsidRPr="00D71855">
        <w:rPr>
          <w:rFonts w:ascii="Arial" w:hAnsi="Arial" w:cs="Arial"/>
          <w:color w:val="000000"/>
          <w:sz w:val="20"/>
          <w:szCs w:val="20"/>
        </w:rPr>
        <w:t>Abdelmaksoud</w:t>
      </w:r>
      <w:proofErr w:type="spellEnd"/>
      <w:r w:rsidRPr="00D71855">
        <w:rPr>
          <w:rFonts w:ascii="Arial" w:hAnsi="Arial" w:cs="Arial"/>
          <w:color w:val="000000"/>
          <w:sz w:val="20"/>
          <w:szCs w:val="20"/>
        </w:rPr>
        <w:t xml:space="preserve">, R., </w:t>
      </w:r>
      <w:proofErr w:type="spellStart"/>
      <w:r w:rsidRPr="00D71855">
        <w:rPr>
          <w:rFonts w:ascii="Arial" w:hAnsi="Arial" w:cs="Arial"/>
          <w:color w:val="000000"/>
          <w:sz w:val="20"/>
          <w:szCs w:val="20"/>
        </w:rPr>
        <w:t>Cr</w:t>
      </w:r>
      <w:r>
        <w:rPr>
          <w:rFonts w:ascii="Arial" w:hAnsi="Arial" w:cs="Arial"/>
          <w:color w:val="000000"/>
          <w:sz w:val="20"/>
          <w:szCs w:val="20"/>
        </w:rPr>
        <w:t>è</w:t>
      </w:r>
      <w:r w:rsidRPr="00D71855">
        <w:rPr>
          <w:rFonts w:ascii="Arial" w:hAnsi="Arial" w:cs="Arial"/>
          <w:color w:val="000000"/>
          <w:sz w:val="20"/>
          <w:szCs w:val="20"/>
        </w:rPr>
        <w:t>vecoeur-MacPhail</w:t>
      </w:r>
      <w:proofErr w:type="spellEnd"/>
      <w:r w:rsidRPr="00D71855">
        <w:rPr>
          <w:rFonts w:ascii="Arial" w:hAnsi="Arial" w:cs="Arial"/>
          <w:color w:val="000000"/>
          <w:sz w:val="20"/>
          <w:szCs w:val="20"/>
        </w:rPr>
        <w:t xml:space="preserve">, D. (2016). </w:t>
      </w:r>
      <w:r w:rsidR="003C285F" w:rsidRPr="00D71855">
        <w:rPr>
          <w:rFonts w:ascii="Arial" w:hAnsi="Arial" w:cs="Arial"/>
          <w:color w:val="000000"/>
          <w:sz w:val="20"/>
          <w:szCs w:val="20"/>
        </w:rPr>
        <w:t xml:space="preserve">Gender differences in treatment and clinical characteristics among patients receiving extended release </w:t>
      </w:r>
      <w:proofErr w:type="spellStart"/>
      <w:r w:rsidR="003C285F" w:rsidRPr="00D71855">
        <w:rPr>
          <w:rFonts w:ascii="Arial" w:hAnsi="Arial" w:cs="Arial"/>
          <w:color w:val="000000"/>
          <w:sz w:val="20"/>
          <w:szCs w:val="20"/>
        </w:rPr>
        <w:t>naltrexone</w:t>
      </w:r>
      <w:proofErr w:type="spellEnd"/>
      <w:r w:rsidR="003C285F" w:rsidRPr="00D71855">
        <w:rPr>
          <w:rFonts w:ascii="Arial" w:hAnsi="Arial" w:cs="Arial"/>
          <w:color w:val="000000"/>
          <w:sz w:val="20"/>
          <w:szCs w:val="20"/>
        </w:rPr>
        <w:t>.</w:t>
      </w:r>
      <w:r w:rsidRPr="00D71855">
        <w:rPr>
          <w:rFonts w:ascii="Arial" w:hAnsi="Arial" w:cs="Arial"/>
          <w:color w:val="000000"/>
          <w:sz w:val="20"/>
          <w:szCs w:val="20"/>
        </w:rPr>
        <w:t xml:space="preserve"> </w:t>
      </w:r>
      <w:hyperlink r:id="rId17" w:tooltip="Journal of addictive diseases." w:history="1">
        <w:r w:rsidRPr="00D71855">
          <w:rPr>
            <w:rStyle w:val="Hyperlink"/>
            <w:rFonts w:ascii="Arial" w:hAnsi="Arial" w:cs="Arial"/>
            <w:i/>
            <w:color w:val="660066"/>
            <w:sz w:val="20"/>
            <w:szCs w:val="20"/>
          </w:rPr>
          <w:t>Journal of Addictive Diseases</w:t>
        </w:r>
        <w:r w:rsidRPr="00D71855">
          <w:rPr>
            <w:rStyle w:val="Hyperlink"/>
            <w:rFonts w:ascii="Arial" w:hAnsi="Arial" w:cs="Arial"/>
            <w:color w:val="660066"/>
            <w:sz w:val="20"/>
            <w:szCs w:val="20"/>
          </w:rPr>
          <w:t>.</w:t>
        </w:r>
      </w:hyperlink>
      <w:r w:rsidRPr="00D71855">
        <w:rPr>
          <w:rStyle w:val="apple-converted-space"/>
          <w:rFonts w:ascii="Arial" w:hAnsi="Arial" w:cs="Arial"/>
          <w:color w:val="000000"/>
          <w:sz w:val="20"/>
          <w:szCs w:val="20"/>
        </w:rPr>
        <w:t> </w:t>
      </w:r>
      <w:r w:rsidRPr="00D71855">
        <w:rPr>
          <w:rFonts w:ascii="Arial" w:hAnsi="Arial" w:cs="Arial"/>
          <w:color w:val="000000"/>
          <w:sz w:val="20"/>
          <w:szCs w:val="20"/>
        </w:rPr>
        <w:t>2016 May 18:0. [</w:t>
      </w:r>
      <w:proofErr w:type="spellStart"/>
      <w:r w:rsidRPr="00D71855">
        <w:rPr>
          <w:rFonts w:ascii="Arial" w:hAnsi="Arial" w:cs="Arial"/>
          <w:color w:val="000000"/>
          <w:sz w:val="20"/>
          <w:szCs w:val="20"/>
        </w:rPr>
        <w:t>Epub</w:t>
      </w:r>
      <w:proofErr w:type="spellEnd"/>
      <w:r w:rsidRPr="00D71855">
        <w:rPr>
          <w:rFonts w:ascii="Arial" w:hAnsi="Arial" w:cs="Arial"/>
          <w:color w:val="000000"/>
          <w:sz w:val="20"/>
          <w:szCs w:val="20"/>
        </w:rPr>
        <w:t xml:space="preserve"> ahead of print]</w:t>
      </w:r>
    </w:p>
    <w:p w:rsidR="007715BC" w:rsidRPr="00C54929" w:rsidRDefault="003B0DC6" w:rsidP="00C54929">
      <w:pPr>
        <w:spacing w:after="0" w:line="360" w:lineRule="auto"/>
        <w:ind w:left="720" w:hanging="720"/>
        <w:rPr>
          <w:rFonts w:ascii="Arial" w:hAnsi="Arial" w:cs="Arial"/>
          <w:sz w:val="20"/>
          <w:szCs w:val="20"/>
        </w:rPr>
      </w:pPr>
      <w:r w:rsidRPr="00C54929">
        <w:rPr>
          <w:rFonts w:ascii="Arial" w:hAnsi="Arial" w:cs="Arial"/>
          <w:sz w:val="20"/>
          <w:szCs w:val="20"/>
        </w:rPr>
        <w:t xml:space="preserve">Hser, Y.I., Evans, E., Huang, D., Weiss, R., Saxon, A., Carroll, K.M., Woody, G., Liu, D., </w:t>
      </w:r>
      <w:proofErr w:type="spellStart"/>
      <w:r w:rsidRPr="00C54929">
        <w:rPr>
          <w:rFonts w:ascii="Arial" w:hAnsi="Arial" w:cs="Arial"/>
          <w:sz w:val="20"/>
          <w:szCs w:val="20"/>
        </w:rPr>
        <w:t>Wakim</w:t>
      </w:r>
      <w:proofErr w:type="spellEnd"/>
      <w:r w:rsidRPr="00C54929">
        <w:rPr>
          <w:rFonts w:ascii="Arial" w:hAnsi="Arial" w:cs="Arial"/>
          <w:sz w:val="20"/>
          <w:szCs w:val="20"/>
        </w:rPr>
        <w:t>, P., Matthews, A., Hatch-</w:t>
      </w:r>
      <w:proofErr w:type="spellStart"/>
      <w:r w:rsidRPr="00C54929">
        <w:rPr>
          <w:rFonts w:ascii="Arial" w:hAnsi="Arial" w:cs="Arial"/>
          <w:sz w:val="20"/>
          <w:szCs w:val="20"/>
        </w:rPr>
        <w:t>Maillette</w:t>
      </w:r>
      <w:proofErr w:type="spellEnd"/>
      <w:r w:rsidRPr="00C54929">
        <w:rPr>
          <w:rFonts w:ascii="Arial" w:hAnsi="Arial" w:cs="Arial"/>
          <w:sz w:val="20"/>
          <w:szCs w:val="20"/>
        </w:rPr>
        <w:t xml:space="preserve">, M., </w:t>
      </w:r>
      <w:proofErr w:type="spellStart"/>
      <w:r w:rsidRPr="00C54929">
        <w:rPr>
          <w:rFonts w:ascii="Arial" w:hAnsi="Arial" w:cs="Arial"/>
          <w:sz w:val="20"/>
          <w:szCs w:val="20"/>
        </w:rPr>
        <w:t>Jelstrom</w:t>
      </w:r>
      <w:proofErr w:type="spellEnd"/>
      <w:r w:rsidRPr="00C54929">
        <w:rPr>
          <w:rFonts w:ascii="Arial" w:hAnsi="Arial" w:cs="Arial"/>
          <w:sz w:val="20"/>
          <w:szCs w:val="20"/>
        </w:rPr>
        <w:t xml:space="preserve">, E., </w:t>
      </w:r>
      <w:proofErr w:type="spellStart"/>
      <w:r w:rsidRPr="00C54929">
        <w:rPr>
          <w:rFonts w:ascii="Arial" w:hAnsi="Arial" w:cs="Arial"/>
          <w:sz w:val="20"/>
          <w:szCs w:val="20"/>
        </w:rPr>
        <w:t>Wiest</w:t>
      </w:r>
      <w:proofErr w:type="spellEnd"/>
      <w:r w:rsidRPr="00C54929">
        <w:rPr>
          <w:rFonts w:ascii="Arial" w:hAnsi="Arial" w:cs="Arial"/>
          <w:sz w:val="20"/>
          <w:szCs w:val="20"/>
        </w:rPr>
        <w:t xml:space="preserve">, K., </w:t>
      </w:r>
      <w:proofErr w:type="spellStart"/>
      <w:r w:rsidRPr="00C54929">
        <w:rPr>
          <w:rFonts w:ascii="Arial" w:hAnsi="Arial" w:cs="Arial"/>
          <w:sz w:val="20"/>
          <w:szCs w:val="20"/>
        </w:rPr>
        <w:t>McLauglin</w:t>
      </w:r>
      <w:proofErr w:type="spellEnd"/>
      <w:r w:rsidRPr="00C54929">
        <w:rPr>
          <w:rFonts w:ascii="Arial" w:hAnsi="Arial" w:cs="Arial"/>
          <w:sz w:val="20"/>
          <w:szCs w:val="20"/>
        </w:rPr>
        <w:t xml:space="preserve">, P., &amp; Ling, W. (2016). Long-term outcomes after randomization to </w:t>
      </w:r>
      <w:proofErr w:type="spellStart"/>
      <w:r w:rsidRPr="00C54929">
        <w:rPr>
          <w:rFonts w:ascii="Arial" w:hAnsi="Arial" w:cs="Arial"/>
          <w:sz w:val="20"/>
          <w:szCs w:val="20"/>
        </w:rPr>
        <w:t>buprenorphine</w:t>
      </w:r>
      <w:proofErr w:type="spellEnd"/>
      <w:r w:rsidRPr="00C54929">
        <w:rPr>
          <w:rFonts w:ascii="Arial" w:hAnsi="Arial" w:cs="Arial"/>
          <w:sz w:val="20"/>
          <w:szCs w:val="20"/>
        </w:rPr>
        <w:t>/</w:t>
      </w:r>
      <w:proofErr w:type="spellStart"/>
      <w:r w:rsidRPr="00C54929">
        <w:rPr>
          <w:rFonts w:ascii="Arial" w:hAnsi="Arial" w:cs="Arial"/>
          <w:sz w:val="20"/>
          <w:szCs w:val="20"/>
        </w:rPr>
        <w:t>naloxone</w:t>
      </w:r>
      <w:proofErr w:type="spellEnd"/>
      <w:r w:rsidRPr="00C54929">
        <w:rPr>
          <w:rFonts w:ascii="Arial" w:hAnsi="Arial" w:cs="Arial"/>
          <w:sz w:val="20"/>
          <w:szCs w:val="20"/>
        </w:rPr>
        <w:t xml:space="preserve"> versus methadone in a multi-site trial. </w:t>
      </w:r>
      <w:hyperlink r:id="rId18" w:history="1">
        <w:r w:rsidRPr="00274622">
          <w:rPr>
            <w:rStyle w:val="Hyperlink"/>
            <w:rFonts w:ascii="Arial" w:hAnsi="Arial" w:cs="Arial"/>
            <w:i/>
            <w:iCs/>
            <w:sz w:val="20"/>
            <w:szCs w:val="20"/>
          </w:rPr>
          <w:t>Addiction</w:t>
        </w:r>
        <w:r w:rsidRPr="00274622">
          <w:rPr>
            <w:rStyle w:val="Hyperlink"/>
            <w:rFonts w:ascii="Arial" w:hAnsi="Arial" w:cs="Arial"/>
            <w:sz w:val="20"/>
            <w:szCs w:val="20"/>
          </w:rPr>
          <w:t>,</w:t>
        </w:r>
        <w:r w:rsidRPr="00274622">
          <w:rPr>
            <w:rStyle w:val="Hyperlink"/>
            <w:rFonts w:ascii="Arial" w:hAnsi="Arial" w:cs="Arial"/>
            <w:i/>
            <w:sz w:val="20"/>
            <w:szCs w:val="20"/>
          </w:rPr>
          <w:t xml:space="preserve"> 111</w:t>
        </w:r>
        <w:r w:rsidRPr="00274622">
          <w:rPr>
            <w:rStyle w:val="Hyperlink"/>
            <w:rFonts w:ascii="Arial" w:hAnsi="Arial" w:cs="Arial"/>
            <w:sz w:val="20"/>
            <w:szCs w:val="20"/>
          </w:rPr>
          <w:t>(4), 695–705</w:t>
        </w:r>
      </w:hyperlink>
      <w:r w:rsidRPr="00C54929">
        <w:rPr>
          <w:rFonts w:ascii="Arial" w:hAnsi="Arial" w:cs="Arial"/>
          <w:sz w:val="20"/>
          <w:szCs w:val="20"/>
        </w:rPr>
        <w:t xml:space="preserve">.  </w:t>
      </w:r>
      <w:proofErr w:type="spellStart"/>
      <w:r w:rsidRPr="00C54929">
        <w:rPr>
          <w:rFonts w:ascii="Arial" w:hAnsi="Arial" w:cs="Arial"/>
          <w:sz w:val="20"/>
          <w:szCs w:val="20"/>
        </w:rPr>
        <w:t>doi</w:t>
      </w:r>
      <w:proofErr w:type="spellEnd"/>
      <w:r w:rsidRPr="00C54929">
        <w:rPr>
          <w:rFonts w:ascii="Arial" w:hAnsi="Arial" w:cs="Arial"/>
          <w:sz w:val="20"/>
          <w:szCs w:val="20"/>
        </w:rPr>
        <w:t>: 10.1111/add.13238. PMCID: PMC4801718</w:t>
      </w:r>
      <w:r w:rsidR="00274622">
        <w:rPr>
          <w:rFonts w:ascii="Arial" w:hAnsi="Arial" w:cs="Arial"/>
          <w:sz w:val="20"/>
          <w:szCs w:val="20"/>
        </w:rPr>
        <w:t xml:space="preserve"> [Available April 1, 2017].</w:t>
      </w:r>
    </w:p>
    <w:p w:rsidR="0001259D" w:rsidRPr="00C54929" w:rsidRDefault="0001259D" w:rsidP="00C54929">
      <w:pPr>
        <w:pStyle w:val="HTMLPreformatted"/>
        <w:spacing w:line="360" w:lineRule="auto"/>
        <w:ind w:left="720" w:hanging="720"/>
        <w:rPr>
          <w:rFonts w:ascii="Arial" w:hAnsi="Arial" w:cs="Arial"/>
        </w:rPr>
      </w:pPr>
      <w:r w:rsidRPr="00C54929">
        <w:rPr>
          <w:rFonts w:ascii="Arial" w:hAnsi="Arial" w:cs="Arial"/>
        </w:rPr>
        <w:t>Hser</w:t>
      </w:r>
      <w:r w:rsidR="007B5BBB">
        <w:rPr>
          <w:rFonts w:ascii="Arial" w:hAnsi="Arial" w:cs="Arial"/>
        </w:rPr>
        <w:t>,</w:t>
      </w:r>
      <w:r w:rsidRPr="00C54929">
        <w:rPr>
          <w:rFonts w:ascii="Arial" w:hAnsi="Arial" w:cs="Arial"/>
        </w:rPr>
        <w:t xml:space="preserve"> Y</w:t>
      </w:r>
      <w:r w:rsidR="007B5BBB">
        <w:rPr>
          <w:rFonts w:ascii="Arial" w:hAnsi="Arial" w:cs="Arial"/>
        </w:rPr>
        <w:t>.</w:t>
      </w:r>
      <w:r w:rsidRPr="00C54929">
        <w:rPr>
          <w:rFonts w:ascii="Arial" w:hAnsi="Arial" w:cs="Arial"/>
        </w:rPr>
        <w:t>I</w:t>
      </w:r>
      <w:r w:rsidR="007B5BBB">
        <w:rPr>
          <w:rFonts w:ascii="Arial" w:hAnsi="Arial" w:cs="Arial"/>
        </w:rPr>
        <w:t>.</w:t>
      </w:r>
      <w:r w:rsidRPr="00C54929">
        <w:rPr>
          <w:rFonts w:ascii="Arial" w:hAnsi="Arial" w:cs="Arial"/>
        </w:rPr>
        <w:t>, Liang</w:t>
      </w:r>
      <w:r w:rsidR="007B5BBB">
        <w:rPr>
          <w:rFonts w:ascii="Arial" w:hAnsi="Arial" w:cs="Arial"/>
        </w:rPr>
        <w:t>,</w:t>
      </w:r>
      <w:r w:rsidRPr="00C54929">
        <w:rPr>
          <w:rFonts w:ascii="Arial" w:hAnsi="Arial" w:cs="Arial"/>
        </w:rPr>
        <w:t xml:space="preserve"> D</w:t>
      </w:r>
      <w:r w:rsidR="007B5BBB">
        <w:rPr>
          <w:rFonts w:ascii="Arial" w:hAnsi="Arial" w:cs="Arial"/>
        </w:rPr>
        <w:t>.</w:t>
      </w:r>
      <w:r w:rsidRPr="00C54929">
        <w:rPr>
          <w:rFonts w:ascii="Arial" w:hAnsi="Arial" w:cs="Arial"/>
        </w:rPr>
        <w:t xml:space="preserve">, </w:t>
      </w:r>
      <w:proofErr w:type="spellStart"/>
      <w:r w:rsidRPr="00C54929">
        <w:rPr>
          <w:rFonts w:ascii="Arial" w:hAnsi="Arial" w:cs="Arial"/>
        </w:rPr>
        <w:t>Lan</w:t>
      </w:r>
      <w:proofErr w:type="spellEnd"/>
      <w:r w:rsidR="007B5BBB">
        <w:rPr>
          <w:rFonts w:ascii="Arial" w:hAnsi="Arial" w:cs="Arial"/>
        </w:rPr>
        <w:t>,</w:t>
      </w:r>
      <w:r w:rsidRPr="00C54929">
        <w:rPr>
          <w:rFonts w:ascii="Arial" w:hAnsi="Arial" w:cs="Arial"/>
        </w:rPr>
        <w:t xml:space="preserve"> Y</w:t>
      </w:r>
      <w:r w:rsidR="007B5BBB">
        <w:rPr>
          <w:rFonts w:ascii="Arial" w:hAnsi="Arial" w:cs="Arial"/>
        </w:rPr>
        <w:t>.</w:t>
      </w:r>
      <w:r w:rsidRPr="00C54929">
        <w:rPr>
          <w:rFonts w:ascii="Arial" w:hAnsi="Arial" w:cs="Arial"/>
        </w:rPr>
        <w:t>C</w:t>
      </w:r>
      <w:r w:rsidR="007B5BBB">
        <w:rPr>
          <w:rFonts w:ascii="Arial" w:hAnsi="Arial" w:cs="Arial"/>
        </w:rPr>
        <w:t>.</w:t>
      </w:r>
      <w:r w:rsidRPr="00C54929">
        <w:rPr>
          <w:rFonts w:ascii="Arial" w:hAnsi="Arial" w:cs="Arial"/>
        </w:rPr>
        <w:t xml:space="preserve">, </w:t>
      </w:r>
      <w:proofErr w:type="spellStart"/>
      <w:r w:rsidRPr="00C54929">
        <w:rPr>
          <w:rFonts w:ascii="Arial" w:hAnsi="Arial" w:cs="Arial"/>
        </w:rPr>
        <w:t>Vicknasingam</w:t>
      </w:r>
      <w:proofErr w:type="spellEnd"/>
      <w:r w:rsidR="007B5BBB">
        <w:rPr>
          <w:rFonts w:ascii="Arial" w:hAnsi="Arial" w:cs="Arial"/>
        </w:rPr>
        <w:t>,</w:t>
      </w:r>
      <w:r w:rsidRPr="00C54929">
        <w:rPr>
          <w:rFonts w:ascii="Arial" w:hAnsi="Arial" w:cs="Arial"/>
        </w:rPr>
        <w:t xml:space="preserve"> B</w:t>
      </w:r>
      <w:r w:rsidR="007B5BBB">
        <w:rPr>
          <w:rFonts w:ascii="Arial" w:hAnsi="Arial" w:cs="Arial"/>
        </w:rPr>
        <w:t>.</w:t>
      </w:r>
      <w:r w:rsidRPr="00C54929">
        <w:rPr>
          <w:rFonts w:ascii="Arial" w:hAnsi="Arial" w:cs="Arial"/>
        </w:rPr>
        <w:t>K</w:t>
      </w:r>
      <w:r w:rsidR="007B5BBB">
        <w:rPr>
          <w:rFonts w:ascii="Arial" w:hAnsi="Arial" w:cs="Arial"/>
        </w:rPr>
        <w:t>.</w:t>
      </w:r>
      <w:r w:rsidRPr="00C54929">
        <w:rPr>
          <w:rFonts w:ascii="Arial" w:hAnsi="Arial" w:cs="Arial"/>
        </w:rPr>
        <w:t xml:space="preserve">, </w:t>
      </w:r>
      <w:r w:rsidR="007B5BBB">
        <w:rPr>
          <w:rFonts w:ascii="Arial" w:hAnsi="Arial" w:cs="Arial"/>
        </w:rPr>
        <w:t xml:space="preserve">&amp; </w:t>
      </w:r>
      <w:proofErr w:type="spellStart"/>
      <w:r w:rsidRPr="00C54929">
        <w:rPr>
          <w:rFonts w:ascii="Arial" w:hAnsi="Arial" w:cs="Arial"/>
        </w:rPr>
        <w:t>Chakrabarti</w:t>
      </w:r>
      <w:proofErr w:type="spellEnd"/>
      <w:r w:rsidR="007B5BBB">
        <w:rPr>
          <w:rFonts w:ascii="Arial" w:hAnsi="Arial" w:cs="Arial"/>
        </w:rPr>
        <w:t>,</w:t>
      </w:r>
      <w:r w:rsidRPr="00C54929">
        <w:rPr>
          <w:rFonts w:ascii="Arial" w:hAnsi="Arial" w:cs="Arial"/>
        </w:rPr>
        <w:t xml:space="preserve"> A</w:t>
      </w:r>
      <w:r w:rsidR="007B5BBB">
        <w:rPr>
          <w:rFonts w:ascii="Arial" w:hAnsi="Arial" w:cs="Arial"/>
        </w:rPr>
        <w:t>. (2016). Drug abuse, HIV, and HCV in Asian c</w:t>
      </w:r>
      <w:r w:rsidRPr="00C54929">
        <w:rPr>
          <w:rFonts w:ascii="Arial" w:hAnsi="Arial" w:cs="Arial"/>
        </w:rPr>
        <w:t xml:space="preserve">ountries. </w:t>
      </w:r>
      <w:hyperlink r:id="rId19" w:history="1">
        <w:r w:rsidRPr="00B6020F">
          <w:rPr>
            <w:rStyle w:val="Hyperlink"/>
            <w:rFonts w:ascii="Arial" w:hAnsi="Arial" w:cs="Arial"/>
            <w:i/>
          </w:rPr>
          <w:t>J</w:t>
        </w:r>
        <w:r w:rsidR="007B5BBB" w:rsidRPr="00B6020F">
          <w:rPr>
            <w:rStyle w:val="Hyperlink"/>
            <w:rFonts w:ascii="Arial" w:hAnsi="Arial" w:cs="Arial"/>
            <w:i/>
          </w:rPr>
          <w:t>ournal of</w:t>
        </w:r>
        <w:r w:rsidRPr="00B6020F">
          <w:rPr>
            <w:rStyle w:val="Hyperlink"/>
            <w:rFonts w:ascii="Arial" w:hAnsi="Arial" w:cs="Arial"/>
            <w:i/>
          </w:rPr>
          <w:t xml:space="preserve"> </w:t>
        </w:r>
        <w:proofErr w:type="spellStart"/>
        <w:r w:rsidRPr="00B6020F">
          <w:rPr>
            <w:rStyle w:val="Hyperlink"/>
            <w:rFonts w:ascii="Arial" w:hAnsi="Arial" w:cs="Arial"/>
            <w:i/>
          </w:rPr>
          <w:t>Neuroimmune</w:t>
        </w:r>
        <w:proofErr w:type="spellEnd"/>
        <w:r w:rsidRPr="00B6020F">
          <w:rPr>
            <w:rStyle w:val="Hyperlink"/>
            <w:rFonts w:ascii="Arial" w:hAnsi="Arial" w:cs="Arial"/>
            <w:i/>
          </w:rPr>
          <w:t xml:space="preserve"> Pharmacol</w:t>
        </w:r>
        <w:r w:rsidR="007B5BBB" w:rsidRPr="00B6020F">
          <w:rPr>
            <w:rStyle w:val="Hyperlink"/>
            <w:rFonts w:ascii="Arial" w:hAnsi="Arial" w:cs="Arial"/>
            <w:i/>
          </w:rPr>
          <w:t>ogy</w:t>
        </w:r>
      </w:hyperlink>
      <w:r w:rsidRPr="00C54929">
        <w:rPr>
          <w:rFonts w:ascii="Arial" w:hAnsi="Arial" w:cs="Arial"/>
        </w:rPr>
        <w:t>. 2016 Mar 21. [</w:t>
      </w:r>
      <w:proofErr w:type="spellStart"/>
      <w:r w:rsidRPr="00C54929">
        <w:rPr>
          <w:rFonts w:ascii="Arial" w:hAnsi="Arial" w:cs="Arial"/>
        </w:rPr>
        <w:t>Epub</w:t>
      </w:r>
      <w:proofErr w:type="spellEnd"/>
      <w:r w:rsidRPr="00C54929">
        <w:rPr>
          <w:rFonts w:ascii="Arial" w:hAnsi="Arial" w:cs="Arial"/>
        </w:rPr>
        <w:t xml:space="preserve"> ahead of print]</w:t>
      </w:r>
    </w:p>
    <w:p w:rsidR="006A0988" w:rsidRPr="00C54929" w:rsidRDefault="006A0988" w:rsidP="00C54929">
      <w:pPr>
        <w:tabs>
          <w:tab w:val="left" w:pos="5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rPr>
          <w:rFonts w:ascii="Arial" w:hAnsi="Arial" w:cs="Arial"/>
          <w:spacing w:val="-2"/>
          <w:sz w:val="20"/>
          <w:szCs w:val="20"/>
        </w:rPr>
      </w:pPr>
      <w:r w:rsidRPr="00C54929">
        <w:rPr>
          <w:rFonts w:ascii="Arial" w:hAnsi="Arial" w:cs="Arial"/>
          <w:iCs/>
          <w:spacing w:val="-2"/>
          <w:sz w:val="20"/>
          <w:szCs w:val="20"/>
        </w:rPr>
        <w:t xml:space="preserve">Kohno, M., </w:t>
      </w:r>
      <w:proofErr w:type="spellStart"/>
      <w:r w:rsidRPr="00C54929">
        <w:rPr>
          <w:rFonts w:ascii="Arial" w:hAnsi="Arial" w:cs="Arial"/>
          <w:iCs/>
          <w:spacing w:val="-2"/>
          <w:sz w:val="20"/>
          <w:szCs w:val="20"/>
        </w:rPr>
        <w:t>Okita</w:t>
      </w:r>
      <w:proofErr w:type="spellEnd"/>
      <w:r w:rsidRPr="00C54929">
        <w:rPr>
          <w:rFonts w:ascii="Arial" w:hAnsi="Arial" w:cs="Arial"/>
          <w:iCs/>
          <w:spacing w:val="-2"/>
          <w:sz w:val="20"/>
          <w:szCs w:val="20"/>
        </w:rPr>
        <w:t xml:space="preserve">, K., Morales, A.M., Robertson, C.L., Dean, A.C., </w:t>
      </w:r>
      <w:proofErr w:type="spellStart"/>
      <w:r w:rsidRPr="00C54929">
        <w:rPr>
          <w:rFonts w:ascii="Arial" w:hAnsi="Arial" w:cs="Arial"/>
          <w:iCs/>
          <w:spacing w:val="-2"/>
          <w:sz w:val="20"/>
          <w:szCs w:val="20"/>
        </w:rPr>
        <w:t>Ghahremani</w:t>
      </w:r>
      <w:proofErr w:type="spellEnd"/>
      <w:r w:rsidRPr="00C54929">
        <w:rPr>
          <w:rFonts w:ascii="Arial" w:hAnsi="Arial" w:cs="Arial"/>
          <w:iCs/>
          <w:spacing w:val="-2"/>
          <w:sz w:val="20"/>
          <w:szCs w:val="20"/>
        </w:rPr>
        <w:t xml:space="preserve">, D.G., Saab, F.W., Rawson, R.A., </w:t>
      </w:r>
      <w:proofErr w:type="spellStart"/>
      <w:r w:rsidRPr="00C54929">
        <w:rPr>
          <w:rFonts w:ascii="Arial" w:hAnsi="Arial" w:cs="Arial"/>
          <w:iCs/>
          <w:spacing w:val="-2"/>
          <w:sz w:val="20"/>
          <w:szCs w:val="20"/>
        </w:rPr>
        <w:t>Mandelkern</w:t>
      </w:r>
      <w:proofErr w:type="spellEnd"/>
      <w:r w:rsidRPr="00C54929">
        <w:rPr>
          <w:rFonts w:ascii="Arial" w:hAnsi="Arial" w:cs="Arial"/>
          <w:iCs/>
          <w:spacing w:val="-2"/>
          <w:sz w:val="20"/>
          <w:szCs w:val="20"/>
        </w:rPr>
        <w:t xml:space="preserve">, M.A., </w:t>
      </w:r>
      <w:proofErr w:type="spellStart"/>
      <w:r w:rsidRPr="00C54929">
        <w:rPr>
          <w:rFonts w:ascii="Arial" w:hAnsi="Arial" w:cs="Arial"/>
          <w:iCs/>
          <w:spacing w:val="-2"/>
          <w:sz w:val="20"/>
          <w:szCs w:val="20"/>
        </w:rPr>
        <w:t>Bilder</w:t>
      </w:r>
      <w:proofErr w:type="spellEnd"/>
      <w:r w:rsidRPr="00C54929">
        <w:rPr>
          <w:rFonts w:ascii="Arial" w:hAnsi="Arial" w:cs="Arial"/>
          <w:iCs/>
          <w:spacing w:val="-2"/>
          <w:sz w:val="20"/>
          <w:szCs w:val="20"/>
        </w:rPr>
        <w:t>, R.M., &amp; London, E.D. (2016).</w:t>
      </w:r>
      <w:r w:rsidRPr="00C54929">
        <w:rPr>
          <w:rFonts w:ascii="Arial" w:hAnsi="Arial" w:cs="Arial"/>
          <w:sz w:val="20"/>
          <w:szCs w:val="20"/>
        </w:rPr>
        <w:t xml:space="preserve"> Midbrain functional connectivity and ventral </w:t>
      </w:r>
      <w:proofErr w:type="spellStart"/>
      <w:r w:rsidRPr="00C54929">
        <w:rPr>
          <w:rFonts w:ascii="Arial" w:hAnsi="Arial" w:cs="Arial"/>
          <w:sz w:val="20"/>
          <w:szCs w:val="20"/>
        </w:rPr>
        <w:t>striatal</w:t>
      </w:r>
      <w:proofErr w:type="spellEnd"/>
      <w:r w:rsidRPr="00C54929">
        <w:rPr>
          <w:rFonts w:ascii="Arial" w:hAnsi="Arial" w:cs="Arial"/>
          <w:sz w:val="20"/>
          <w:szCs w:val="20"/>
        </w:rPr>
        <w:t xml:space="preserve"> dopamine D2-type receptors: Link to impulsivity in methamphetamine users.</w:t>
      </w:r>
      <w:r w:rsidRPr="00C54929">
        <w:rPr>
          <w:rFonts w:ascii="Arial" w:hAnsi="Arial" w:cs="Arial"/>
          <w:iCs/>
          <w:spacing w:val="-2"/>
          <w:sz w:val="20"/>
          <w:szCs w:val="20"/>
        </w:rPr>
        <w:t xml:space="preserve"> </w:t>
      </w:r>
      <w:hyperlink r:id="rId20" w:history="1">
        <w:r w:rsidRPr="0004162E">
          <w:rPr>
            <w:rStyle w:val="Hyperlink"/>
            <w:rFonts w:ascii="Arial" w:hAnsi="Arial" w:cs="Arial"/>
            <w:i/>
            <w:iCs/>
            <w:spacing w:val="-2"/>
            <w:sz w:val="20"/>
            <w:szCs w:val="20"/>
          </w:rPr>
          <w:t>Molecular Psychiatry</w:t>
        </w:r>
      </w:hyperlink>
      <w:r w:rsidRPr="00C54929">
        <w:rPr>
          <w:rFonts w:ascii="Arial" w:hAnsi="Arial" w:cs="Arial"/>
          <w:iCs/>
          <w:spacing w:val="-2"/>
          <w:sz w:val="20"/>
          <w:szCs w:val="20"/>
        </w:rPr>
        <w:t xml:space="preserve">. </w:t>
      </w:r>
      <w:proofErr w:type="spellStart"/>
      <w:r w:rsidRPr="00C54929">
        <w:rPr>
          <w:rFonts w:ascii="Arial" w:hAnsi="Arial" w:cs="Arial"/>
          <w:color w:val="000000"/>
          <w:sz w:val="20"/>
          <w:szCs w:val="20"/>
        </w:rPr>
        <w:t>doi</w:t>
      </w:r>
      <w:proofErr w:type="spellEnd"/>
      <w:r w:rsidRPr="00C54929">
        <w:rPr>
          <w:rFonts w:ascii="Arial" w:hAnsi="Arial" w:cs="Arial"/>
          <w:color w:val="000000"/>
          <w:sz w:val="20"/>
          <w:szCs w:val="20"/>
        </w:rPr>
        <w:t>: 10.1038/mp.2015.223 [</w:t>
      </w:r>
      <w:proofErr w:type="spellStart"/>
      <w:r w:rsidRPr="00C54929">
        <w:rPr>
          <w:rFonts w:ascii="Arial" w:hAnsi="Arial" w:cs="Arial"/>
          <w:color w:val="000000"/>
          <w:sz w:val="20"/>
          <w:szCs w:val="20"/>
        </w:rPr>
        <w:t>Epub</w:t>
      </w:r>
      <w:proofErr w:type="spellEnd"/>
      <w:r w:rsidRPr="00C54929">
        <w:rPr>
          <w:rFonts w:ascii="Arial" w:hAnsi="Arial" w:cs="Arial"/>
          <w:color w:val="000000"/>
          <w:sz w:val="20"/>
          <w:szCs w:val="20"/>
        </w:rPr>
        <w:t xml:space="preserve"> ahead of print].</w:t>
      </w:r>
    </w:p>
    <w:p w:rsidR="00C925FE" w:rsidRPr="00C54929" w:rsidRDefault="00C925FE" w:rsidP="00C54929">
      <w:pPr>
        <w:pStyle w:val="HTMLPreformatted"/>
        <w:spacing w:line="360" w:lineRule="auto"/>
        <w:ind w:left="720" w:hanging="720"/>
        <w:rPr>
          <w:rFonts w:ascii="Arial" w:hAnsi="Arial" w:cs="Arial"/>
        </w:rPr>
      </w:pPr>
      <w:r w:rsidRPr="00C54929">
        <w:rPr>
          <w:rFonts w:ascii="Arial" w:hAnsi="Arial" w:cs="Arial"/>
        </w:rPr>
        <w:t>Ling</w:t>
      </w:r>
      <w:r w:rsidR="007B5BBB">
        <w:rPr>
          <w:rFonts w:ascii="Arial" w:hAnsi="Arial" w:cs="Arial"/>
        </w:rPr>
        <w:t>,</w:t>
      </w:r>
      <w:r w:rsidRPr="00C54929">
        <w:rPr>
          <w:rFonts w:ascii="Arial" w:hAnsi="Arial" w:cs="Arial"/>
        </w:rPr>
        <w:t xml:space="preserve"> W</w:t>
      </w:r>
      <w:r w:rsidR="007B5BBB">
        <w:rPr>
          <w:rFonts w:ascii="Arial" w:hAnsi="Arial" w:cs="Arial"/>
        </w:rPr>
        <w:t>. (2016).</w:t>
      </w:r>
      <w:r w:rsidRPr="00C54929">
        <w:rPr>
          <w:rFonts w:ascii="Arial" w:hAnsi="Arial" w:cs="Arial"/>
        </w:rPr>
        <w:t xml:space="preserve"> </w:t>
      </w:r>
      <w:r w:rsidR="007B5BBB">
        <w:rPr>
          <w:rFonts w:ascii="Arial" w:hAnsi="Arial" w:cs="Arial"/>
        </w:rPr>
        <w:t xml:space="preserve">A perspective on </w:t>
      </w:r>
      <w:proofErr w:type="spellStart"/>
      <w:r w:rsidR="007B5BBB">
        <w:rPr>
          <w:rFonts w:ascii="Arial" w:hAnsi="Arial" w:cs="Arial"/>
        </w:rPr>
        <w:t>opioid</w:t>
      </w:r>
      <w:proofErr w:type="spellEnd"/>
      <w:r w:rsidR="007B5BBB">
        <w:rPr>
          <w:rFonts w:ascii="Arial" w:hAnsi="Arial" w:cs="Arial"/>
        </w:rPr>
        <w:t xml:space="preserve"> pharmacotherapy: Where we are and how we got h</w:t>
      </w:r>
      <w:r w:rsidRPr="00C54929">
        <w:rPr>
          <w:rFonts w:ascii="Arial" w:hAnsi="Arial" w:cs="Arial"/>
        </w:rPr>
        <w:t xml:space="preserve">ere. </w:t>
      </w:r>
      <w:hyperlink r:id="rId21" w:history="1">
        <w:r w:rsidRPr="0004162E">
          <w:rPr>
            <w:rStyle w:val="Hyperlink"/>
            <w:rFonts w:ascii="Arial" w:hAnsi="Arial" w:cs="Arial"/>
            <w:i/>
          </w:rPr>
          <w:t>J</w:t>
        </w:r>
        <w:r w:rsidR="007B5BBB" w:rsidRPr="0004162E">
          <w:rPr>
            <w:rStyle w:val="Hyperlink"/>
            <w:rFonts w:ascii="Arial" w:hAnsi="Arial" w:cs="Arial"/>
            <w:i/>
          </w:rPr>
          <w:t>ournal of</w:t>
        </w:r>
        <w:r w:rsidRPr="0004162E">
          <w:rPr>
            <w:rStyle w:val="Hyperlink"/>
            <w:rFonts w:ascii="Arial" w:hAnsi="Arial" w:cs="Arial"/>
            <w:i/>
          </w:rPr>
          <w:t xml:space="preserve"> </w:t>
        </w:r>
        <w:proofErr w:type="spellStart"/>
        <w:r w:rsidRPr="0004162E">
          <w:rPr>
            <w:rStyle w:val="Hyperlink"/>
            <w:rFonts w:ascii="Arial" w:hAnsi="Arial" w:cs="Arial"/>
            <w:i/>
          </w:rPr>
          <w:t>Neuroimmune</w:t>
        </w:r>
        <w:proofErr w:type="spellEnd"/>
        <w:r w:rsidRPr="0004162E">
          <w:rPr>
            <w:rStyle w:val="Hyperlink"/>
            <w:rFonts w:ascii="Arial" w:hAnsi="Arial" w:cs="Arial"/>
            <w:i/>
          </w:rPr>
          <w:t xml:space="preserve"> Pharmacol</w:t>
        </w:r>
        <w:r w:rsidR="007B5BBB" w:rsidRPr="0004162E">
          <w:rPr>
            <w:rStyle w:val="Hyperlink"/>
            <w:rFonts w:ascii="Arial" w:hAnsi="Arial" w:cs="Arial"/>
            <w:i/>
          </w:rPr>
          <w:t>ogy</w:t>
        </w:r>
      </w:hyperlink>
      <w:r w:rsidRPr="00C54929">
        <w:rPr>
          <w:rFonts w:ascii="Arial" w:hAnsi="Arial" w:cs="Arial"/>
        </w:rPr>
        <w:t>. 2016 Mar 23. [</w:t>
      </w:r>
      <w:proofErr w:type="spellStart"/>
      <w:r w:rsidRPr="00C54929">
        <w:rPr>
          <w:rFonts w:ascii="Arial" w:hAnsi="Arial" w:cs="Arial"/>
        </w:rPr>
        <w:t>Epub</w:t>
      </w:r>
      <w:proofErr w:type="spellEnd"/>
      <w:r w:rsidRPr="00C54929">
        <w:rPr>
          <w:rFonts w:ascii="Arial" w:hAnsi="Arial" w:cs="Arial"/>
        </w:rPr>
        <w:t xml:space="preserve"> ahead of print]</w:t>
      </w:r>
    </w:p>
    <w:p w:rsidR="00C925FE" w:rsidRPr="00C54929" w:rsidRDefault="00C925FE" w:rsidP="00C54929">
      <w:pPr>
        <w:pStyle w:val="HTMLPreformatted"/>
        <w:spacing w:line="360" w:lineRule="auto"/>
        <w:ind w:left="720" w:hanging="720"/>
        <w:rPr>
          <w:rFonts w:ascii="Arial" w:hAnsi="Arial" w:cs="Arial"/>
        </w:rPr>
      </w:pPr>
      <w:r w:rsidRPr="00C54929">
        <w:rPr>
          <w:rFonts w:ascii="Arial" w:hAnsi="Arial" w:cs="Arial"/>
        </w:rPr>
        <w:t>Ling</w:t>
      </w:r>
      <w:r w:rsidR="009B26B8">
        <w:rPr>
          <w:rFonts w:ascii="Arial" w:hAnsi="Arial" w:cs="Arial"/>
        </w:rPr>
        <w:t>,</w:t>
      </w:r>
      <w:r w:rsidRPr="00C54929">
        <w:rPr>
          <w:rFonts w:ascii="Arial" w:hAnsi="Arial" w:cs="Arial"/>
        </w:rPr>
        <w:t xml:space="preserve"> W</w:t>
      </w:r>
      <w:r w:rsidR="009B26B8">
        <w:rPr>
          <w:rFonts w:ascii="Arial" w:hAnsi="Arial" w:cs="Arial"/>
        </w:rPr>
        <w:t>.</w:t>
      </w:r>
      <w:r w:rsidRPr="00C54929">
        <w:rPr>
          <w:rFonts w:ascii="Arial" w:hAnsi="Arial" w:cs="Arial"/>
        </w:rPr>
        <w:t>, Hillhouse</w:t>
      </w:r>
      <w:r w:rsidR="009B26B8">
        <w:rPr>
          <w:rFonts w:ascii="Arial" w:hAnsi="Arial" w:cs="Arial"/>
        </w:rPr>
        <w:t>,</w:t>
      </w:r>
      <w:r w:rsidRPr="00C54929">
        <w:rPr>
          <w:rFonts w:ascii="Arial" w:hAnsi="Arial" w:cs="Arial"/>
        </w:rPr>
        <w:t xml:space="preserve"> M</w:t>
      </w:r>
      <w:r w:rsidR="009B26B8">
        <w:rPr>
          <w:rFonts w:ascii="Arial" w:hAnsi="Arial" w:cs="Arial"/>
        </w:rPr>
        <w:t>.</w:t>
      </w:r>
      <w:r w:rsidRPr="00C54929">
        <w:rPr>
          <w:rFonts w:ascii="Arial" w:hAnsi="Arial" w:cs="Arial"/>
        </w:rPr>
        <w:t>P</w:t>
      </w:r>
      <w:r w:rsidR="009B26B8">
        <w:rPr>
          <w:rFonts w:ascii="Arial" w:hAnsi="Arial" w:cs="Arial"/>
        </w:rPr>
        <w:t>.</w:t>
      </w:r>
      <w:r w:rsidRPr="00C54929">
        <w:rPr>
          <w:rFonts w:ascii="Arial" w:hAnsi="Arial" w:cs="Arial"/>
        </w:rPr>
        <w:t>, Saxon</w:t>
      </w:r>
      <w:r w:rsidR="009B26B8">
        <w:rPr>
          <w:rFonts w:ascii="Arial" w:hAnsi="Arial" w:cs="Arial"/>
        </w:rPr>
        <w:t>,</w:t>
      </w:r>
      <w:r w:rsidRPr="00C54929">
        <w:rPr>
          <w:rFonts w:ascii="Arial" w:hAnsi="Arial" w:cs="Arial"/>
        </w:rPr>
        <w:t xml:space="preserve"> A</w:t>
      </w:r>
      <w:r w:rsidR="009B26B8">
        <w:rPr>
          <w:rFonts w:ascii="Arial" w:hAnsi="Arial" w:cs="Arial"/>
        </w:rPr>
        <w:t>.</w:t>
      </w:r>
      <w:r w:rsidRPr="00C54929">
        <w:rPr>
          <w:rFonts w:ascii="Arial" w:hAnsi="Arial" w:cs="Arial"/>
        </w:rPr>
        <w:t>J</w:t>
      </w:r>
      <w:r w:rsidR="009B26B8">
        <w:rPr>
          <w:rFonts w:ascii="Arial" w:hAnsi="Arial" w:cs="Arial"/>
        </w:rPr>
        <w:t>.</w:t>
      </w:r>
      <w:r w:rsidRPr="00C54929">
        <w:rPr>
          <w:rFonts w:ascii="Arial" w:hAnsi="Arial" w:cs="Arial"/>
        </w:rPr>
        <w:t>, Mooney</w:t>
      </w:r>
      <w:r w:rsidR="009B26B8">
        <w:rPr>
          <w:rFonts w:ascii="Arial" w:hAnsi="Arial" w:cs="Arial"/>
        </w:rPr>
        <w:t>,</w:t>
      </w:r>
      <w:r w:rsidRPr="00C54929">
        <w:rPr>
          <w:rFonts w:ascii="Arial" w:hAnsi="Arial" w:cs="Arial"/>
        </w:rPr>
        <w:t xml:space="preserve"> L</w:t>
      </w:r>
      <w:r w:rsidR="009B26B8">
        <w:rPr>
          <w:rFonts w:ascii="Arial" w:hAnsi="Arial" w:cs="Arial"/>
        </w:rPr>
        <w:t>.</w:t>
      </w:r>
      <w:r w:rsidRPr="00C54929">
        <w:rPr>
          <w:rFonts w:ascii="Arial" w:hAnsi="Arial" w:cs="Arial"/>
        </w:rPr>
        <w:t>J</w:t>
      </w:r>
      <w:r w:rsidR="009B26B8">
        <w:rPr>
          <w:rFonts w:ascii="Arial" w:hAnsi="Arial" w:cs="Arial"/>
        </w:rPr>
        <w:t>.</w:t>
      </w:r>
      <w:r w:rsidRPr="00C54929">
        <w:rPr>
          <w:rFonts w:ascii="Arial" w:hAnsi="Arial" w:cs="Arial"/>
        </w:rPr>
        <w:t>, Thomas</w:t>
      </w:r>
      <w:r w:rsidR="009B26B8">
        <w:rPr>
          <w:rFonts w:ascii="Arial" w:hAnsi="Arial" w:cs="Arial"/>
        </w:rPr>
        <w:t>,</w:t>
      </w:r>
      <w:r w:rsidRPr="00C54929">
        <w:rPr>
          <w:rFonts w:ascii="Arial" w:hAnsi="Arial" w:cs="Arial"/>
        </w:rPr>
        <w:t xml:space="preserve"> C</w:t>
      </w:r>
      <w:r w:rsidR="009B26B8">
        <w:rPr>
          <w:rFonts w:ascii="Arial" w:hAnsi="Arial" w:cs="Arial"/>
        </w:rPr>
        <w:t>.</w:t>
      </w:r>
      <w:r w:rsidRPr="00C54929">
        <w:rPr>
          <w:rFonts w:ascii="Arial" w:hAnsi="Arial" w:cs="Arial"/>
        </w:rPr>
        <w:t>M</w:t>
      </w:r>
      <w:r w:rsidR="009B26B8">
        <w:rPr>
          <w:rFonts w:ascii="Arial" w:hAnsi="Arial" w:cs="Arial"/>
        </w:rPr>
        <w:t>.</w:t>
      </w:r>
      <w:r w:rsidRPr="00C54929">
        <w:rPr>
          <w:rFonts w:ascii="Arial" w:hAnsi="Arial" w:cs="Arial"/>
        </w:rPr>
        <w:t xml:space="preserve">, </w:t>
      </w:r>
      <w:proofErr w:type="spellStart"/>
      <w:r w:rsidRPr="00C54929">
        <w:rPr>
          <w:rFonts w:ascii="Arial" w:hAnsi="Arial" w:cs="Arial"/>
        </w:rPr>
        <w:t>Ang</w:t>
      </w:r>
      <w:proofErr w:type="spellEnd"/>
      <w:r w:rsidR="009B26B8">
        <w:rPr>
          <w:rFonts w:ascii="Arial" w:hAnsi="Arial" w:cs="Arial"/>
        </w:rPr>
        <w:t>,</w:t>
      </w:r>
      <w:r w:rsidRPr="00C54929">
        <w:rPr>
          <w:rFonts w:ascii="Arial" w:hAnsi="Arial" w:cs="Arial"/>
        </w:rPr>
        <w:t xml:space="preserve"> A</w:t>
      </w:r>
      <w:r w:rsidR="009B26B8">
        <w:rPr>
          <w:rFonts w:ascii="Arial" w:hAnsi="Arial" w:cs="Arial"/>
        </w:rPr>
        <w:t>.</w:t>
      </w:r>
      <w:r w:rsidRPr="00C54929">
        <w:rPr>
          <w:rFonts w:ascii="Arial" w:hAnsi="Arial" w:cs="Arial"/>
        </w:rPr>
        <w:t>, Matthews</w:t>
      </w:r>
      <w:r w:rsidR="009B26B8">
        <w:rPr>
          <w:rFonts w:ascii="Arial" w:hAnsi="Arial" w:cs="Arial"/>
        </w:rPr>
        <w:t>,</w:t>
      </w:r>
      <w:r w:rsidRPr="00C54929">
        <w:rPr>
          <w:rFonts w:ascii="Arial" w:hAnsi="Arial" w:cs="Arial"/>
        </w:rPr>
        <w:t xml:space="preserve"> A</w:t>
      </w:r>
      <w:r w:rsidR="009B26B8">
        <w:rPr>
          <w:rFonts w:ascii="Arial" w:hAnsi="Arial" w:cs="Arial"/>
        </w:rPr>
        <w:t>.</w:t>
      </w:r>
      <w:r w:rsidRPr="00C54929">
        <w:rPr>
          <w:rFonts w:ascii="Arial" w:hAnsi="Arial" w:cs="Arial"/>
        </w:rPr>
        <w:t>G</w:t>
      </w:r>
      <w:r w:rsidR="009B26B8">
        <w:rPr>
          <w:rFonts w:ascii="Arial" w:hAnsi="Arial" w:cs="Arial"/>
        </w:rPr>
        <w:t>.</w:t>
      </w:r>
      <w:r w:rsidRPr="00C54929">
        <w:rPr>
          <w:rFonts w:ascii="Arial" w:hAnsi="Arial" w:cs="Arial"/>
        </w:rPr>
        <w:t>, Hasson</w:t>
      </w:r>
      <w:r w:rsidR="009B26B8">
        <w:rPr>
          <w:rFonts w:ascii="Arial" w:hAnsi="Arial" w:cs="Arial"/>
        </w:rPr>
        <w:t>,</w:t>
      </w:r>
      <w:r w:rsidRPr="00C54929">
        <w:rPr>
          <w:rFonts w:ascii="Arial" w:hAnsi="Arial" w:cs="Arial"/>
        </w:rPr>
        <w:t xml:space="preserve"> A</w:t>
      </w:r>
      <w:r w:rsidR="009B26B8">
        <w:rPr>
          <w:rFonts w:ascii="Arial" w:hAnsi="Arial" w:cs="Arial"/>
        </w:rPr>
        <w:t>.</w:t>
      </w:r>
      <w:r w:rsidRPr="00C54929">
        <w:rPr>
          <w:rFonts w:ascii="Arial" w:hAnsi="Arial" w:cs="Arial"/>
        </w:rPr>
        <w:t>, Annon</w:t>
      </w:r>
      <w:r w:rsidR="009B26B8">
        <w:rPr>
          <w:rFonts w:ascii="Arial" w:hAnsi="Arial" w:cs="Arial"/>
        </w:rPr>
        <w:t>,</w:t>
      </w:r>
      <w:r w:rsidRPr="00C54929">
        <w:rPr>
          <w:rFonts w:ascii="Arial" w:hAnsi="Arial" w:cs="Arial"/>
        </w:rPr>
        <w:t xml:space="preserve"> J</w:t>
      </w:r>
      <w:r w:rsidR="009B26B8">
        <w:rPr>
          <w:rFonts w:ascii="Arial" w:hAnsi="Arial" w:cs="Arial"/>
        </w:rPr>
        <w:t>.</w:t>
      </w:r>
      <w:r w:rsidRPr="00C54929">
        <w:rPr>
          <w:rFonts w:ascii="Arial" w:hAnsi="Arial" w:cs="Arial"/>
        </w:rPr>
        <w:t xml:space="preserve">, </w:t>
      </w:r>
      <w:proofErr w:type="spellStart"/>
      <w:r w:rsidRPr="00C54929">
        <w:rPr>
          <w:rFonts w:ascii="Arial" w:hAnsi="Arial" w:cs="Arial"/>
        </w:rPr>
        <w:t>Sparenborg</w:t>
      </w:r>
      <w:proofErr w:type="spellEnd"/>
      <w:r w:rsidR="009B26B8">
        <w:rPr>
          <w:rFonts w:ascii="Arial" w:hAnsi="Arial" w:cs="Arial"/>
        </w:rPr>
        <w:t>,</w:t>
      </w:r>
      <w:r w:rsidRPr="00C54929">
        <w:rPr>
          <w:rFonts w:ascii="Arial" w:hAnsi="Arial" w:cs="Arial"/>
        </w:rPr>
        <w:t xml:space="preserve"> S</w:t>
      </w:r>
      <w:r w:rsidR="009B26B8">
        <w:rPr>
          <w:rFonts w:ascii="Arial" w:hAnsi="Arial" w:cs="Arial"/>
        </w:rPr>
        <w:t>.</w:t>
      </w:r>
      <w:r w:rsidRPr="00C54929">
        <w:rPr>
          <w:rFonts w:ascii="Arial" w:hAnsi="Arial" w:cs="Arial"/>
        </w:rPr>
        <w:t>, Liu</w:t>
      </w:r>
      <w:r w:rsidR="009B26B8">
        <w:rPr>
          <w:rFonts w:ascii="Arial" w:hAnsi="Arial" w:cs="Arial"/>
        </w:rPr>
        <w:t>,</w:t>
      </w:r>
      <w:r w:rsidRPr="00C54929">
        <w:rPr>
          <w:rFonts w:ascii="Arial" w:hAnsi="Arial" w:cs="Arial"/>
        </w:rPr>
        <w:t xml:space="preserve"> D</w:t>
      </w:r>
      <w:r w:rsidR="009B26B8">
        <w:rPr>
          <w:rFonts w:ascii="Arial" w:hAnsi="Arial" w:cs="Arial"/>
        </w:rPr>
        <w:t>.</w:t>
      </w:r>
      <w:r w:rsidRPr="00C54929">
        <w:rPr>
          <w:rFonts w:ascii="Arial" w:hAnsi="Arial" w:cs="Arial"/>
        </w:rPr>
        <w:t>S</w:t>
      </w:r>
      <w:r w:rsidR="009B26B8">
        <w:rPr>
          <w:rFonts w:ascii="Arial" w:hAnsi="Arial" w:cs="Arial"/>
        </w:rPr>
        <w:t>.</w:t>
      </w:r>
      <w:r w:rsidRPr="00C54929">
        <w:rPr>
          <w:rFonts w:ascii="Arial" w:hAnsi="Arial" w:cs="Arial"/>
        </w:rPr>
        <w:t>, McCormack</w:t>
      </w:r>
      <w:r w:rsidR="009B26B8">
        <w:rPr>
          <w:rFonts w:ascii="Arial" w:hAnsi="Arial" w:cs="Arial"/>
        </w:rPr>
        <w:t>,</w:t>
      </w:r>
      <w:r w:rsidRPr="00C54929">
        <w:rPr>
          <w:rFonts w:ascii="Arial" w:hAnsi="Arial" w:cs="Arial"/>
        </w:rPr>
        <w:t xml:space="preserve"> J</w:t>
      </w:r>
      <w:r w:rsidR="009B26B8">
        <w:rPr>
          <w:rFonts w:ascii="Arial" w:hAnsi="Arial" w:cs="Arial"/>
        </w:rPr>
        <w:t>.</w:t>
      </w:r>
      <w:r w:rsidRPr="00C54929">
        <w:rPr>
          <w:rFonts w:ascii="Arial" w:hAnsi="Arial" w:cs="Arial"/>
        </w:rPr>
        <w:t>, Church</w:t>
      </w:r>
      <w:r w:rsidR="009B26B8">
        <w:rPr>
          <w:rFonts w:ascii="Arial" w:hAnsi="Arial" w:cs="Arial"/>
        </w:rPr>
        <w:t>,</w:t>
      </w:r>
      <w:r w:rsidRPr="00C54929">
        <w:rPr>
          <w:rFonts w:ascii="Arial" w:hAnsi="Arial" w:cs="Arial"/>
        </w:rPr>
        <w:t xml:space="preserve"> S</w:t>
      </w:r>
      <w:r w:rsidR="009B26B8">
        <w:rPr>
          <w:rFonts w:ascii="Arial" w:hAnsi="Arial" w:cs="Arial"/>
        </w:rPr>
        <w:t>.</w:t>
      </w:r>
      <w:r w:rsidRPr="00C54929">
        <w:rPr>
          <w:rFonts w:ascii="Arial" w:hAnsi="Arial" w:cs="Arial"/>
        </w:rPr>
        <w:t>, Swafford</w:t>
      </w:r>
      <w:r w:rsidR="009B26B8">
        <w:rPr>
          <w:rFonts w:ascii="Arial" w:hAnsi="Arial" w:cs="Arial"/>
        </w:rPr>
        <w:t>,</w:t>
      </w:r>
      <w:r w:rsidRPr="00C54929">
        <w:rPr>
          <w:rFonts w:ascii="Arial" w:hAnsi="Arial" w:cs="Arial"/>
        </w:rPr>
        <w:t xml:space="preserve"> W</w:t>
      </w:r>
      <w:r w:rsidR="009B26B8">
        <w:rPr>
          <w:rFonts w:ascii="Arial" w:hAnsi="Arial" w:cs="Arial"/>
        </w:rPr>
        <w:t>.</w:t>
      </w:r>
      <w:r w:rsidRPr="00C54929">
        <w:rPr>
          <w:rFonts w:ascii="Arial" w:hAnsi="Arial" w:cs="Arial"/>
        </w:rPr>
        <w:t>, Drexler</w:t>
      </w:r>
      <w:r w:rsidR="009B26B8">
        <w:rPr>
          <w:rFonts w:ascii="Arial" w:hAnsi="Arial" w:cs="Arial"/>
        </w:rPr>
        <w:t>,</w:t>
      </w:r>
      <w:r w:rsidRPr="00C54929">
        <w:rPr>
          <w:rFonts w:ascii="Arial" w:hAnsi="Arial" w:cs="Arial"/>
        </w:rPr>
        <w:t xml:space="preserve"> K</w:t>
      </w:r>
      <w:r w:rsidR="009B26B8">
        <w:rPr>
          <w:rFonts w:ascii="Arial" w:hAnsi="Arial" w:cs="Arial"/>
        </w:rPr>
        <w:t>.</w:t>
      </w:r>
      <w:r w:rsidRPr="00C54929">
        <w:rPr>
          <w:rFonts w:ascii="Arial" w:hAnsi="Arial" w:cs="Arial"/>
        </w:rPr>
        <w:t>, Schuman</w:t>
      </w:r>
      <w:r w:rsidR="009B26B8">
        <w:rPr>
          <w:rFonts w:ascii="Arial" w:hAnsi="Arial" w:cs="Arial"/>
        </w:rPr>
        <w:t>,</w:t>
      </w:r>
      <w:r w:rsidRPr="00C54929">
        <w:rPr>
          <w:rFonts w:ascii="Arial" w:hAnsi="Arial" w:cs="Arial"/>
        </w:rPr>
        <w:t xml:space="preserve"> C</w:t>
      </w:r>
      <w:r w:rsidR="009B26B8">
        <w:rPr>
          <w:rFonts w:ascii="Arial" w:hAnsi="Arial" w:cs="Arial"/>
        </w:rPr>
        <w:t>.</w:t>
      </w:r>
      <w:r w:rsidRPr="00C54929">
        <w:rPr>
          <w:rFonts w:ascii="Arial" w:hAnsi="Arial" w:cs="Arial"/>
        </w:rPr>
        <w:t>, Ross</w:t>
      </w:r>
      <w:r w:rsidR="009B26B8">
        <w:rPr>
          <w:rFonts w:ascii="Arial" w:hAnsi="Arial" w:cs="Arial"/>
        </w:rPr>
        <w:t>,</w:t>
      </w:r>
      <w:r w:rsidRPr="00C54929">
        <w:rPr>
          <w:rFonts w:ascii="Arial" w:hAnsi="Arial" w:cs="Arial"/>
        </w:rPr>
        <w:t xml:space="preserve"> S</w:t>
      </w:r>
      <w:r w:rsidR="009B26B8">
        <w:rPr>
          <w:rFonts w:ascii="Arial" w:hAnsi="Arial" w:cs="Arial"/>
        </w:rPr>
        <w:t>.</w:t>
      </w:r>
      <w:r w:rsidRPr="00C54929">
        <w:rPr>
          <w:rFonts w:ascii="Arial" w:hAnsi="Arial" w:cs="Arial"/>
        </w:rPr>
        <w:t xml:space="preserve">, </w:t>
      </w:r>
      <w:proofErr w:type="spellStart"/>
      <w:r w:rsidRPr="00C54929">
        <w:rPr>
          <w:rFonts w:ascii="Arial" w:hAnsi="Arial" w:cs="Arial"/>
        </w:rPr>
        <w:t>Wiest</w:t>
      </w:r>
      <w:proofErr w:type="spellEnd"/>
      <w:r w:rsidR="009B26B8">
        <w:rPr>
          <w:rFonts w:ascii="Arial" w:hAnsi="Arial" w:cs="Arial"/>
        </w:rPr>
        <w:t>,</w:t>
      </w:r>
      <w:r w:rsidRPr="00C54929">
        <w:rPr>
          <w:rFonts w:ascii="Arial" w:hAnsi="Arial" w:cs="Arial"/>
        </w:rPr>
        <w:t xml:space="preserve"> K</w:t>
      </w:r>
      <w:r w:rsidR="009B26B8">
        <w:rPr>
          <w:rFonts w:ascii="Arial" w:hAnsi="Arial" w:cs="Arial"/>
        </w:rPr>
        <w:t>.</w:t>
      </w:r>
      <w:r w:rsidRPr="00C54929">
        <w:rPr>
          <w:rFonts w:ascii="Arial" w:hAnsi="Arial" w:cs="Arial"/>
        </w:rPr>
        <w:t xml:space="preserve">, </w:t>
      </w:r>
      <w:proofErr w:type="spellStart"/>
      <w:r w:rsidRPr="00C54929">
        <w:rPr>
          <w:rFonts w:ascii="Arial" w:hAnsi="Arial" w:cs="Arial"/>
        </w:rPr>
        <w:t>Korthuis</w:t>
      </w:r>
      <w:proofErr w:type="spellEnd"/>
      <w:r w:rsidR="009B26B8">
        <w:rPr>
          <w:rFonts w:ascii="Arial" w:hAnsi="Arial" w:cs="Arial"/>
        </w:rPr>
        <w:t>,</w:t>
      </w:r>
      <w:r w:rsidRPr="00C54929">
        <w:rPr>
          <w:rFonts w:ascii="Arial" w:hAnsi="Arial" w:cs="Arial"/>
        </w:rPr>
        <w:t xml:space="preserve"> P</w:t>
      </w:r>
      <w:r w:rsidR="009B26B8">
        <w:rPr>
          <w:rFonts w:ascii="Arial" w:hAnsi="Arial" w:cs="Arial"/>
        </w:rPr>
        <w:t>.</w:t>
      </w:r>
      <w:r w:rsidRPr="00C54929">
        <w:rPr>
          <w:rFonts w:ascii="Arial" w:hAnsi="Arial" w:cs="Arial"/>
        </w:rPr>
        <w:t>, Lawson</w:t>
      </w:r>
      <w:r w:rsidR="009B26B8">
        <w:rPr>
          <w:rFonts w:ascii="Arial" w:hAnsi="Arial" w:cs="Arial"/>
        </w:rPr>
        <w:t>,</w:t>
      </w:r>
      <w:r w:rsidRPr="00C54929">
        <w:rPr>
          <w:rFonts w:ascii="Arial" w:hAnsi="Arial" w:cs="Arial"/>
        </w:rPr>
        <w:t xml:space="preserve"> W</w:t>
      </w:r>
      <w:r w:rsidR="009B26B8">
        <w:rPr>
          <w:rFonts w:ascii="Arial" w:hAnsi="Arial" w:cs="Arial"/>
        </w:rPr>
        <w:t>.</w:t>
      </w:r>
      <w:r w:rsidRPr="00C54929">
        <w:rPr>
          <w:rFonts w:ascii="Arial" w:hAnsi="Arial" w:cs="Arial"/>
        </w:rPr>
        <w:t>, Brigham</w:t>
      </w:r>
      <w:r w:rsidR="009B26B8">
        <w:rPr>
          <w:rFonts w:ascii="Arial" w:hAnsi="Arial" w:cs="Arial"/>
        </w:rPr>
        <w:t>,</w:t>
      </w:r>
      <w:r w:rsidRPr="00C54929">
        <w:rPr>
          <w:rFonts w:ascii="Arial" w:hAnsi="Arial" w:cs="Arial"/>
        </w:rPr>
        <w:t xml:space="preserve"> G</w:t>
      </w:r>
      <w:r w:rsidR="009B26B8">
        <w:rPr>
          <w:rFonts w:ascii="Arial" w:hAnsi="Arial" w:cs="Arial"/>
        </w:rPr>
        <w:t>.</w:t>
      </w:r>
      <w:r w:rsidRPr="00C54929">
        <w:rPr>
          <w:rFonts w:ascii="Arial" w:hAnsi="Arial" w:cs="Arial"/>
        </w:rPr>
        <w:t>S</w:t>
      </w:r>
      <w:r w:rsidR="009B26B8">
        <w:rPr>
          <w:rFonts w:ascii="Arial" w:hAnsi="Arial" w:cs="Arial"/>
        </w:rPr>
        <w:t>.</w:t>
      </w:r>
      <w:r w:rsidRPr="00C54929">
        <w:rPr>
          <w:rFonts w:ascii="Arial" w:hAnsi="Arial" w:cs="Arial"/>
        </w:rPr>
        <w:t>, Knox</w:t>
      </w:r>
      <w:r w:rsidR="009B26B8">
        <w:rPr>
          <w:rFonts w:ascii="Arial" w:hAnsi="Arial" w:cs="Arial"/>
        </w:rPr>
        <w:t>,</w:t>
      </w:r>
      <w:r w:rsidRPr="00C54929">
        <w:rPr>
          <w:rFonts w:ascii="Arial" w:hAnsi="Arial" w:cs="Arial"/>
        </w:rPr>
        <w:t xml:space="preserve"> P</w:t>
      </w:r>
      <w:r w:rsidR="009B26B8">
        <w:rPr>
          <w:rFonts w:ascii="Arial" w:hAnsi="Arial" w:cs="Arial"/>
        </w:rPr>
        <w:t>.</w:t>
      </w:r>
      <w:r w:rsidRPr="00C54929">
        <w:rPr>
          <w:rFonts w:ascii="Arial" w:hAnsi="Arial" w:cs="Arial"/>
        </w:rPr>
        <w:t>C</w:t>
      </w:r>
      <w:r w:rsidR="009B26B8">
        <w:rPr>
          <w:rFonts w:ascii="Arial" w:hAnsi="Arial" w:cs="Arial"/>
        </w:rPr>
        <w:t>.</w:t>
      </w:r>
      <w:r w:rsidRPr="00C54929">
        <w:rPr>
          <w:rFonts w:ascii="Arial" w:hAnsi="Arial" w:cs="Arial"/>
        </w:rPr>
        <w:t>, Dawes</w:t>
      </w:r>
      <w:r w:rsidR="009B26B8">
        <w:rPr>
          <w:rFonts w:ascii="Arial" w:hAnsi="Arial" w:cs="Arial"/>
        </w:rPr>
        <w:t>,</w:t>
      </w:r>
      <w:r w:rsidRPr="00C54929">
        <w:rPr>
          <w:rFonts w:ascii="Arial" w:hAnsi="Arial" w:cs="Arial"/>
        </w:rPr>
        <w:t xml:space="preserve"> M</w:t>
      </w:r>
      <w:r w:rsidR="009B26B8">
        <w:rPr>
          <w:rFonts w:ascii="Arial" w:hAnsi="Arial" w:cs="Arial"/>
        </w:rPr>
        <w:t>.</w:t>
      </w:r>
      <w:r w:rsidRPr="00C54929">
        <w:rPr>
          <w:rFonts w:ascii="Arial" w:hAnsi="Arial" w:cs="Arial"/>
        </w:rPr>
        <w:t xml:space="preserve">, </w:t>
      </w:r>
      <w:r w:rsidR="009B26B8">
        <w:rPr>
          <w:rFonts w:ascii="Arial" w:hAnsi="Arial" w:cs="Arial"/>
        </w:rPr>
        <w:t xml:space="preserve">&amp; </w:t>
      </w:r>
      <w:proofErr w:type="spellStart"/>
      <w:r w:rsidRPr="00C54929">
        <w:rPr>
          <w:rFonts w:ascii="Arial" w:hAnsi="Arial" w:cs="Arial"/>
        </w:rPr>
        <w:t>Rotrosen</w:t>
      </w:r>
      <w:proofErr w:type="spellEnd"/>
      <w:r w:rsidR="009B26B8">
        <w:rPr>
          <w:rFonts w:ascii="Arial" w:hAnsi="Arial" w:cs="Arial"/>
        </w:rPr>
        <w:t>,</w:t>
      </w:r>
      <w:r w:rsidRPr="00C54929">
        <w:rPr>
          <w:rFonts w:ascii="Arial" w:hAnsi="Arial" w:cs="Arial"/>
        </w:rPr>
        <w:t xml:space="preserve"> J</w:t>
      </w:r>
      <w:r w:rsidR="009B26B8">
        <w:rPr>
          <w:rFonts w:ascii="Arial" w:hAnsi="Arial" w:cs="Arial"/>
        </w:rPr>
        <w:t>.</w:t>
      </w:r>
      <w:r w:rsidRPr="00C54929">
        <w:rPr>
          <w:rFonts w:ascii="Arial" w:hAnsi="Arial" w:cs="Arial"/>
        </w:rPr>
        <w:t xml:space="preserve"> (2016). </w:t>
      </w:r>
      <w:proofErr w:type="spellStart"/>
      <w:r w:rsidRPr="00C54929">
        <w:rPr>
          <w:rFonts w:ascii="Arial" w:hAnsi="Arial" w:cs="Arial"/>
        </w:rPr>
        <w:t>Buprenorphine</w:t>
      </w:r>
      <w:proofErr w:type="spellEnd"/>
      <w:r w:rsidRPr="00C54929">
        <w:rPr>
          <w:rFonts w:ascii="Arial" w:hAnsi="Arial" w:cs="Arial"/>
        </w:rPr>
        <w:t> + </w:t>
      </w:r>
      <w:proofErr w:type="spellStart"/>
      <w:r w:rsidR="009B26B8">
        <w:rPr>
          <w:rFonts w:ascii="Arial" w:hAnsi="Arial" w:cs="Arial"/>
        </w:rPr>
        <w:t>naloxone</w:t>
      </w:r>
      <w:proofErr w:type="spellEnd"/>
      <w:r w:rsidR="009B26B8">
        <w:rPr>
          <w:rFonts w:ascii="Arial" w:hAnsi="Arial" w:cs="Arial"/>
        </w:rPr>
        <w:t xml:space="preserve"> plus </w:t>
      </w:r>
      <w:proofErr w:type="spellStart"/>
      <w:r w:rsidR="009B26B8">
        <w:rPr>
          <w:rFonts w:ascii="Arial" w:hAnsi="Arial" w:cs="Arial"/>
        </w:rPr>
        <w:t>n</w:t>
      </w:r>
      <w:r w:rsidRPr="00C54929">
        <w:rPr>
          <w:rFonts w:ascii="Arial" w:hAnsi="Arial" w:cs="Arial"/>
        </w:rPr>
        <w:t>altrexo</w:t>
      </w:r>
      <w:r w:rsidR="009B26B8">
        <w:rPr>
          <w:rFonts w:ascii="Arial" w:hAnsi="Arial" w:cs="Arial"/>
        </w:rPr>
        <w:t>ne</w:t>
      </w:r>
      <w:proofErr w:type="spellEnd"/>
      <w:r w:rsidR="009B26B8">
        <w:rPr>
          <w:rFonts w:ascii="Arial" w:hAnsi="Arial" w:cs="Arial"/>
        </w:rPr>
        <w:t xml:space="preserve"> for the treatment of cocaine d</w:t>
      </w:r>
      <w:r w:rsidRPr="00C54929">
        <w:rPr>
          <w:rFonts w:ascii="Arial" w:hAnsi="Arial" w:cs="Arial"/>
        </w:rPr>
        <w:t>ependence: The Cocaine Use Reduc</w:t>
      </w:r>
      <w:r w:rsidR="009B26B8">
        <w:rPr>
          <w:rFonts w:ascii="Arial" w:hAnsi="Arial" w:cs="Arial"/>
        </w:rPr>
        <w:t xml:space="preserve">tion with </w:t>
      </w:r>
      <w:proofErr w:type="spellStart"/>
      <w:r w:rsidR="009B26B8">
        <w:rPr>
          <w:rFonts w:ascii="Arial" w:hAnsi="Arial" w:cs="Arial"/>
        </w:rPr>
        <w:t>Buprenorphine</w:t>
      </w:r>
      <w:proofErr w:type="spellEnd"/>
      <w:r w:rsidR="009B26B8">
        <w:rPr>
          <w:rFonts w:ascii="Arial" w:hAnsi="Arial" w:cs="Arial"/>
        </w:rPr>
        <w:t xml:space="preserve"> (CURB) s</w:t>
      </w:r>
      <w:r w:rsidRPr="00C54929">
        <w:rPr>
          <w:rFonts w:ascii="Arial" w:hAnsi="Arial" w:cs="Arial"/>
        </w:rPr>
        <w:t xml:space="preserve">tudy. </w:t>
      </w:r>
      <w:r w:rsidRPr="009B26B8">
        <w:rPr>
          <w:rFonts w:ascii="Arial" w:hAnsi="Arial" w:cs="Arial"/>
          <w:i/>
        </w:rPr>
        <w:t>Addiction</w:t>
      </w:r>
      <w:r w:rsidRPr="00C54929">
        <w:rPr>
          <w:rFonts w:ascii="Arial" w:hAnsi="Arial" w:cs="Arial"/>
        </w:rPr>
        <w:t xml:space="preserve">. 2016 Mar 7. </w:t>
      </w:r>
      <w:proofErr w:type="spellStart"/>
      <w:r w:rsidRPr="00C54929">
        <w:rPr>
          <w:rFonts w:ascii="Arial" w:hAnsi="Arial" w:cs="Arial"/>
        </w:rPr>
        <w:t>doi</w:t>
      </w:r>
      <w:proofErr w:type="spellEnd"/>
      <w:r w:rsidRPr="00C54929">
        <w:rPr>
          <w:rFonts w:ascii="Arial" w:hAnsi="Arial" w:cs="Arial"/>
        </w:rPr>
        <w:t>: 10.1111/add.13375. [</w:t>
      </w:r>
      <w:proofErr w:type="spellStart"/>
      <w:r w:rsidRPr="00C54929">
        <w:rPr>
          <w:rFonts w:ascii="Arial" w:hAnsi="Arial" w:cs="Arial"/>
        </w:rPr>
        <w:t>Epub</w:t>
      </w:r>
      <w:proofErr w:type="spellEnd"/>
      <w:r w:rsidRPr="00C54929">
        <w:rPr>
          <w:rFonts w:ascii="Arial" w:hAnsi="Arial" w:cs="Arial"/>
        </w:rPr>
        <w:t xml:space="preserve"> ahead of print]</w:t>
      </w:r>
    </w:p>
    <w:p w:rsidR="000A4259" w:rsidRPr="00C54929" w:rsidRDefault="000A4259" w:rsidP="00C54929">
      <w:pPr>
        <w:pStyle w:val="HTMLPreformatted"/>
        <w:spacing w:line="360" w:lineRule="auto"/>
        <w:ind w:left="720" w:hanging="720"/>
        <w:rPr>
          <w:rFonts w:ascii="Arial" w:hAnsi="Arial" w:cs="Arial"/>
        </w:rPr>
      </w:pPr>
      <w:r w:rsidRPr="00C54929">
        <w:rPr>
          <w:rFonts w:ascii="Arial" w:hAnsi="Arial" w:cs="Arial"/>
        </w:rPr>
        <w:t>Magill</w:t>
      </w:r>
      <w:r w:rsidR="009B26B8">
        <w:rPr>
          <w:rFonts w:ascii="Arial" w:hAnsi="Arial" w:cs="Arial"/>
        </w:rPr>
        <w:t>,</w:t>
      </w:r>
      <w:r w:rsidRPr="00C54929">
        <w:rPr>
          <w:rFonts w:ascii="Arial" w:hAnsi="Arial" w:cs="Arial"/>
        </w:rPr>
        <w:t xml:space="preserve"> M</w:t>
      </w:r>
      <w:r w:rsidR="009B26B8">
        <w:rPr>
          <w:rFonts w:ascii="Arial" w:hAnsi="Arial" w:cs="Arial"/>
        </w:rPr>
        <w:t>.</w:t>
      </w:r>
      <w:r w:rsidRPr="00C54929">
        <w:rPr>
          <w:rFonts w:ascii="Arial" w:hAnsi="Arial" w:cs="Arial"/>
        </w:rPr>
        <w:t xml:space="preserve">, </w:t>
      </w:r>
      <w:proofErr w:type="spellStart"/>
      <w:r w:rsidRPr="00C54929">
        <w:rPr>
          <w:rFonts w:ascii="Arial" w:hAnsi="Arial" w:cs="Arial"/>
        </w:rPr>
        <w:t>Apodaca</w:t>
      </w:r>
      <w:proofErr w:type="spellEnd"/>
      <w:r w:rsidR="009B26B8">
        <w:rPr>
          <w:rFonts w:ascii="Arial" w:hAnsi="Arial" w:cs="Arial"/>
        </w:rPr>
        <w:t>,</w:t>
      </w:r>
      <w:r w:rsidRPr="00C54929">
        <w:rPr>
          <w:rFonts w:ascii="Arial" w:hAnsi="Arial" w:cs="Arial"/>
        </w:rPr>
        <w:t xml:space="preserve"> T</w:t>
      </w:r>
      <w:r w:rsidR="009B26B8">
        <w:rPr>
          <w:rFonts w:ascii="Arial" w:hAnsi="Arial" w:cs="Arial"/>
        </w:rPr>
        <w:t>.</w:t>
      </w:r>
      <w:r w:rsidR="009D465A">
        <w:rPr>
          <w:rFonts w:ascii="Arial" w:hAnsi="Arial" w:cs="Arial"/>
        </w:rPr>
        <w:t>R.</w:t>
      </w:r>
      <w:r w:rsidRPr="00C54929">
        <w:rPr>
          <w:rFonts w:ascii="Arial" w:hAnsi="Arial" w:cs="Arial"/>
        </w:rPr>
        <w:t>, Karno</w:t>
      </w:r>
      <w:r w:rsidR="009B26B8">
        <w:rPr>
          <w:rFonts w:ascii="Arial" w:hAnsi="Arial" w:cs="Arial"/>
        </w:rPr>
        <w:t>,</w:t>
      </w:r>
      <w:r w:rsidRPr="00C54929">
        <w:rPr>
          <w:rFonts w:ascii="Arial" w:hAnsi="Arial" w:cs="Arial"/>
        </w:rPr>
        <w:t xml:space="preserve"> M</w:t>
      </w:r>
      <w:r w:rsidR="009B26B8">
        <w:rPr>
          <w:rFonts w:ascii="Arial" w:hAnsi="Arial" w:cs="Arial"/>
        </w:rPr>
        <w:t>.</w:t>
      </w:r>
      <w:r w:rsidRPr="00C54929">
        <w:rPr>
          <w:rFonts w:ascii="Arial" w:hAnsi="Arial" w:cs="Arial"/>
        </w:rPr>
        <w:t xml:space="preserve">, </w:t>
      </w:r>
      <w:proofErr w:type="spellStart"/>
      <w:r w:rsidRPr="00C54929">
        <w:rPr>
          <w:rFonts w:ascii="Arial" w:hAnsi="Arial" w:cs="Arial"/>
        </w:rPr>
        <w:t>Gaume</w:t>
      </w:r>
      <w:proofErr w:type="spellEnd"/>
      <w:r w:rsidR="009B26B8">
        <w:rPr>
          <w:rFonts w:ascii="Arial" w:hAnsi="Arial" w:cs="Arial"/>
        </w:rPr>
        <w:t>,</w:t>
      </w:r>
      <w:r w:rsidRPr="00C54929">
        <w:rPr>
          <w:rFonts w:ascii="Arial" w:hAnsi="Arial" w:cs="Arial"/>
        </w:rPr>
        <w:t xml:space="preserve"> J</w:t>
      </w:r>
      <w:r w:rsidR="009B26B8">
        <w:rPr>
          <w:rFonts w:ascii="Arial" w:hAnsi="Arial" w:cs="Arial"/>
        </w:rPr>
        <w:t>.</w:t>
      </w:r>
      <w:r w:rsidRPr="00C54929">
        <w:rPr>
          <w:rFonts w:ascii="Arial" w:hAnsi="Arial" w:cs="Arial"/>
        </w:rPr>
        <w:t>, Durst</w:t>
      </w:r>
      <w:r w:rsidR="009B26B8">
        <w:rPr>
          <w:rFonts w:ascii="Arial" w:hAnsi="Arial" w:cs="Arial"/>
        </w:rPr>
        <w:t>,</w:t>
      </w:r>
      <w:r w:rsidRPr="00C54929">
        <w:rPr>
          <w:rFonts w:ascii="Arial" w:hAnsi="Arial" w:cs="Arial"/>
        </w:rPr>
        <w:t xml:space="preserve"> A</w:t>
      </w:r>
      <w:r w:rsidR="009B26B8">
        <w:rPr>
          <w:rFonts w:ascii="Arial" w:hAnsi="Arial" w:cs="Arial"/>
        </w:rPr>
        <w:t>.</w:t>
      </w:r>
      <w:r w:rsidRPr="00C54929">
        <w:rPr>
          <w:rFonts w:ascii="Arial" w:hAnsi="Arial" w:cs="Arial"/>
        </w:rPr>
        <w:t xml:space="preserve">, </w:t>
      </w:r>
      <w:proofErr w:type="spellStart"/>
      <w:r w:rsidRPr="00C54929">
        <w:rPr>
          <w:rFonts w:ascii="Arial" w:hAnsi="Arial" w:cs="Arial"/>
        </w:rPr>
        <w:t>Walthers</w:t>
      </w:r>
      <w:proofErr w:type="spellEnd"/>
      <w:r w:rsidR="009B26B8">
        <w:rPr>
          <w:rFonts w:ascii="Arial" w:hAnsi="Arial" w:cs="Arial"/>
        </w:rPr>
        <w:t>,</w:t>
      </w:r>
      <w:r w:rsidRPr="00C54929">
        <w:rPr>
          <w:rFonts w:ascii="Arial" w:hAnsi="Arial" w:cs="Arial"/>
        </w:rPr>
        <w:t xml:space="preserve"> J</w:t>
      </w:r>
      <w:r w:rsidR="009B26B8">
        <w:rPr>
          <w:rFonts w:ascii="Arial" w:hAnsi="Arial" w:cs="Arial"/>
        </w:rPr>
        <w:t>.</w:t>
      </w:r>
      <w:r w:rsidRPr="00C54929">
        <w:rPr>
          <w:rFonts w:ascii="Arial" w:hAnsi="Arial" w:cs="Arial"/>
        </w:rPr>
        <w:t>, Stout</w:t>
      </w:r>
      <w:r w:rsidR="009B26B8">
        <w:rPr>
          <w:rFonts w:ascii="Arial" w:hAnsi="Arial" w:cs="Arial"/>
        </w:rPr>
        <w:t>,</w:t>
      </w:r>
      <w:r w:rsidRPr="00C54929">
        <w:rPr>
          <w:rFonts w:ascii="Arial" w:hAnsi="Arial" w:cs="Arial"/>
        </w:rPr>
        <w:t xml:space="preserve"> R</w:t>
      </w:r>
      <w:r w:rsidR="009B26B8">
        <w:rPr>
          <w:rFonts w:ascii="Arial" w:hAnsi="Arial" w:cs="Arial"/>
        </w:rPr>
        <w:t>.</w:t>
      </w:r>
      <w:r w:rsidR="009D465A">
        <w:rPr>
          <w:rFonts w:ascii="Arial" w:hAnsi="Arial" w:cs="Arial"/>
        </w:rPr>
        <w:t>L.</w:t>
      </w:r>
      <w:r w:rsidRPr="00C54929">
        <w:rPr>
          <w:rFonts w:ascii="Arial" w:hAnsi="Arial" w:cs="Arial"/>
        </w:rPr>
        <w:t xml:space="preserve">, </w:t>
      </w:r>
      <w:r w:rsidR="009B26B8">
        <w:rPr>
          <w:rFonts w:ascii="Arial" w:hAnsi="Arial" w:cs="Arial"/>
        </w:rPr>
        <w:t xml:space="preserve">&amp; </w:t>
      </w:r>
      <w:proofErr w:type="spellStart"/>
      <w:r w:rsidRPr="00C54929">
        <w:rPr>
          <w:rFonts w:ascii="Arial" w:hAnsi="Arial" w:cs="Arial"/>
        </w:rPr>
        <w:t>DiClemente</w:t>
      </w:r>
      <w:proofErr w:type="spellEnd"/>
      <w:r w:rsidR="009B26B8">
        <w:rPr>
          <w:rFonts w:ascii="Arial" w:hAnsi="Arial" w:cs="Arial"/>
        </w:rPr>
        <w:t>,</w:t>
      </w:r>
      <w:r w:rsidRPr="00C54929">
        <w:rPr>
          <w:rFonts w:ascii="Arial" w:hAnsi="Arial" w:cs="Arial"/>
        </w:rPr>
        <w:t xml:space="preserve"> C. </w:t>
      </w:r>
      <w:r w:rsidR="00770D03">
        <w:rPr>
          <w:rFonts w:ascii="Arial" w:hAnsi="Arial" w:cs="Arial"/>
        </w:rPr>
        <w:t xml:space="preserve">(2016). </w:t>
      </w:r>
      <w:r w:rsidRPr="00C54929">
        <w:rPr>
          <w:rFonts w:ascii="Arial" w:hAnsi="Arial" w:cs="Arial"/>
        </w:rPr>
        <w:t>Reliability</w:t>
      </w:r>
      <w:r w:rsidR="009B26B8">
        <w:rPr>
          <w:rFonts w:ascii="Arial" w:hAnsi="Arial" w:cs="Arial"/>
        </w:rPr>
        <w:t xml:space="preserve"> and validity of an observational measure of client decision-m</w:t>
      </w:r>
      <w:r w:rsidRPr="00C54929">
        <w:rPr>
          <w:rFonts w:ascii="Arial" w:hAnsi="Arial" w:cs="Arial"/>
        </w:rPr>
        <w:t>aking:</w:t>
      </w:r>
      <w:r w:rsidR="009B26B8">
        <w:rPr>
          <w:rFonts w:ascii="Arial" w:hAnsi="Arial" w:cs="Arial"/>
        </w:rPr>
        <w:t xml:space="preserve"> </w:t>
      </w:r>
      <w:r w:rsidRPr="00C54929">
        <w:rPr>
          <w:rFonts w:ascii="Arial" w:hAnsi="Arial" w:cs="Arial"/>
        </w:rPr>
        <w:t xml:space="preserve">The Client Language Assessment - Proximal/Distal (CLA-PD). </w:t>
      </w:r>
      <w:hyperlink r:id="rId22" w:history="1">
        <w:r w:rsidRPr="00770D03">
          <w:rPr>
            <w:rStyle w:val="Hyperlink"/>
            <w:rFonts w:ascii="Arial" w:hAnsi="Arial" w:cs="Arial"/>
            <w:i/>
          </w:rPr>
          <w:t>J</w:t>
        </w:r>
        <w:r w:rsidR="00770D03" w:rsidRPr="00770D03">
          <w:rPr>
            <w:rStyle w:val="Hyperlink"/>
            <w:rFonts w:ascii="Arial" w:hAnsi="Arial" w:cs="Arial"/>
            <w:i/>
          </w:rPr>
          <w:t>ournal of</w:t>
        </w:r>
        <w:r w:rsidRPr="00770D03">
          <w:rPr>
            <w:rStyle w:val="Hyperlink"/>
            <w:rFonts w:ascii="Arial" w:hAnsi="Arial" w:cs="Arial"/>
            <w:i/>
          </w:rPr>
          <w:t xml:space="preserve"> Subst</w:t>
        </w:r>
        <w:r w:rsidR="00770D03" w:rsidRPr="00770D03">
          <w:rPr>
            <w:rStyle w:val="Hyperlink"/>
            <w:rFonts w:ascii="Arial" w:hAnsi="Arial" w:cs="Arial"/>
            <w:i/>
          </w:rPr>
          <w:t>ance</w:t>
        </w:r>
        <w:r w:rsidRPr="00770D03">
          <w:rPr>
            <w:rStyle w:val="Hyperlink"/>
            <w:rFonts w:ascii="Arial" w:hAnsi="Arial" w:cs="Arial"/>
            <w:i/>
          </w:rPr>
          <w:t xml:space="preserve"> Abuse Treat</w:t>
        </w:r>
        <w:r w:rsidR="00770D03" w:rsidRPr="00770D03">
          <w:rPr>
            <w:rStyle w:val="Hyperlink"/>
            <w:rFonts w:ascii="Arial" w:hAnsi="Arial" w:cs="Arial"/>
            <w:i/>
          </w:rPr>
          <w:t>ment</w:t>
        </w:r>
        <w:r w:rsidR="00770D03" w:rsidRPr="00770D03">
          <w:rPr>
            <w:rStyle w:val="Hyperlink"/>
            <w:rFonts w:ascii="Arial" w:hAnsi="Arial" w:cs="Arial"/>
          </w:rPr>
          <w:t>, 63,</w:t>
        </w:r>
        <w:r w:rsidRPr="00770D03">
          <w:rPr>
            <w:rStyle w:val="Hyperlink"/>
            <w:rFonts w:ascii="Arial" w:hAnsi="Arial" w:cs="Arial"/>
          </w:rPr>
          <w:t>10-17</w:t>
        </w:r>
      </w:hyperlink>
      <w:r w:rsidRPr="00C54929">
        <w:rPr>
          <w:rFonts w:ascii="Arial" w:hAnsi="Arial" w:cs="Arial"/>
        </w:rPr>
        <w:t xml:space="preserve">. </w:t>
      </w:r>
      <w:proofErr w:type="spellStart"/>
      <w:r w:rsidRPr="00C54929">
        <w:rPr>
          <w:rFonts w:ascii="Arial" w:hAnsi="Arial" w:cs="Arial"/>
        </w:rPr>
        <w:t>doi</w:t>
      </w:r>
      <w:proofErr w:type="spellEnd"/>
      <w:r w:rsidRPr="00C54929">
        <w:rPr>
          <w:rFonts w:ascii="Arial" w:hAnsi="Arial" w:cs="Arial"/>
        </w:rPr>
        <w:t xml:space="preserve">: 10.1016/j.jsat.2015.12.006. </w:t>
      </w:r>
      <w:r w:rsidR="00770D03">
        <w:rPr>
          <w:rFonts w:ascii="Arial" w:hAnsi="Arial" w:cs="Arial"/>
        </w:rPr>
        <w:t>PMCID: PMC4775323 [Available April 1, 2017]</w:t>
      </w:r>
    </w:p>
    <w:p w:rsidR="00C20B08" w:rsidRDefault="00C20B08" w:rsidP="00C54929">
      <w:pPr>
        <w:pStyle w:val="HTMLPreformatted"/>
        <w:spacing w:line="360" w:lineRule="auto"/>
        <w:ind w:left="720" w:hanging="720"/>
        <w:rPr>
          <w:rFonts w:ascii="Arial" w:hAnsi="Arial" w:cs="Arial"/>
        </w:rPr>
      </w:pPr>
      <w:proofErr w:type="spellStart"/>
      <w:r w:rsidRPr="00C54929">
        <w:rPr>
          <w:rFonts w:ascii="Arial" w:hAnsi="Arial" w:cs="Arial"/>
        </w:rPr>
        <w:t>Mericle</w:t>
      </w:r>
      <w:proofErr w:type="spellEnd"/>
      <w:r w:rsidR="00991226">
        <w:rPr>
          <w:rFonts w:ascii="Arial" w:hAnsi="Arial" w:cs="Arial"/>
        </w:rPr>
        <w:t>,</w:t>
      </w:r>
      <w:r w:rsidRPr="00C54929">
        <w:rPr>
          <w:rFonts w:ascii="Arial" w:hAnsi="Arial" w:cs="Arial"/>
        </w:rPr>
        <w:t xml:space="preserve"> A</w:t>
      </w:r>
      <w:r w:rsidR="00991226">
        <w:rPr>
          <w:rFonts w:ascii="Arial" w:hAnsi="Arial" w:cs="Arial"/>
        </w:rPr>
        <w:t>.</w:t>
      </w:r>
      <w:r w:rsidRPr="00C54929">
        <w:rPr>
          <w:rFonts w:ascii="Arial" w:hAnsi="Arial" w:cs="Arial"/>
        </w:rPr>
        <w:t>A</w:t>
      </w:r>
      <w:r w:rsidR="00991226">
        <w:rPr>
          <w:rFonts w:ascii="Arial" w:hAnsi="Arial" w:cs="Arial"/>
        </w:rPr>
        <w:t>.</w:t>
      </w:r>
      <w:r w:rsidRPr="00C54929">
        <w:rPr>
          <w:rFonts w:ascii="Arial" w:hAnsi="Arial" w:cs="Arial"/>
        </w:rPr>
        <w:t xml:space="preserve">, </w:t>
      </w:r>
      <w:r w:rsidR="00991226">
        <w:rPr>
          <w:rFonts w:ascii="Arial" w:hAnsi="Arial" w:cs="Arial"/>
        </w:rPr>
        <w:t xml:space="preserve">&amp; </w:t>
      </w:r>
      <w:r w:rsidRPr="00C54929">
        <w:rPr>
          <w:rFonts w:ascii="Arial" w:hAnsi="Arial" w:cs="Arial"/>
        </w:rPr>
        <w:t>Grella</w:t>
      </w:r>
      <w:r w:rsidR="00991226">
        <w:rPr>
          <w:rFonts w:ascii="Arial" w:hAnsi="Arial" w:cs="Arial"/>
        </w:rPr>
        <w:t>,</w:t>
      </w:r>
      <w:r w:rsidRPr="00C54929">
        <w:rPr>
          <w:rFonts w:ascii="Arial" w:hAnsi="Arial" w:cs="Arial"/>
        </w:rPr>
        <w:t xml:space="preserve"> C</w:t>
      </w:r>
      <w:r w:rsidR="00991226">
        <w:rPr>
          <w:rFonts w:ascii="Arial" w:hAnsi="Arial" w:cs="Arial"/>
        </w:rPr>
        <w:t>.</w:t>
      </w:r>
      <w:r w:rsidRPr="00C54929">
        <w:rPr>
          <w:rFonts w:ascii="Arial" w:hAnsi="Arial" w:cs="Arial"/>
        </w:rPr>
        <w:t>E</w:t>
      </w:r>
      <w:r w:rsidR="00991226">
        <w:rPr>
          <w:rFonts w:ascii="Arial" w:hAnsi="Arial" w:cs="Arial"/>
        </w:rPr>
        <w:t>. (2016).</w:t>
      </w:r>
      <w:r w:rsidRPr="00C54929">
        <w:rPr>
          <w:rFonts w:ascii="Arial" w:hAnsi="Arial" w:cs="Arial"/>
        </w:rPr>
        <w:t xml:space="preserve"> </w:t>
      </w:r>
      <w:r w:rsidR="00991226">
        <w:rPr>
          <w:rFonts w:ascii="Arial" w:hAnsi="Arial" w:cs="Arial"/>
        </w:rPr>
        <w:t>Integrating housing and recovery support services: Introduction to the s</w:t>
      </w:r>
      <w:r w:rsidRPr="00C54929">
        <w:rPr>
          <w:rFonts w:ascii="Arial" w:hAnsi="Arial" w:cs="Arial"/>
        </w:rPr>
        <w:t xml:space="preserve">pecial </w:t>
      </w:r>
      <w:r w:rsidR="00991226">
        <w:rPr>
          <w:rFonts w:ascii="Arial" w:hAnsi="Arial" w:cs="Arial"/>
        </w:rPr>
        <w:t>s</w:t>
      </w:r>
      <w:r w:rsidRPr="00C54929">
        <w:rPr>
          <w:rFonts w:ascii="Arial" w:hAnsi="Arial" w:cs="Arial"/>
        </w:rPr>
        <w:t xml:space="preserve">ection. </w:t>
      </w:r>
      <w:hyperlink r:id="rId23" w:history="1">
        <w:r w:rsidRPr="00CC373B">
          <w:rPr>
            <w:rStyle w:val="Hyperlink"/>
            <w:rFonts w:ascii="Arial" w:hAnsi="Arial" w:cs="Arial"/>
            <w:i/>
          </w:rPr>
          <w:t>J</w:t>
        </w:r>
        <w:r w:rsidR="00991226" w:rsidRPr="00CC373B">
          <w:rPr>
            <w:rStyle w:val="Hyperlink"/>
            <w:rFonts w:ascii="Arial" w:hAnsi="Arial" w:cs="Arial"/>
            <w:i/>
          </w:rPr>
          <w:t>ournal of</w:t>
        </w:r>
        <w:r w:rsidRPr="00CC373B">
          <w:rPr>
            <w:rStyle w:val="Hyperlink"/>
            <w:rFonts w:ascii="Arial" w:hAnsi="Arial" w:cs="Arial"/>
            <w:i/>
          </w:rPr>
          <w:t xml:space="preserve"> Dual Diagn</w:t>
        </w:r>
        <w:r w:rsidR="006168A2" w:rsidRPr="00CC373B">
          <w:rPr>
            <w:rStyle w:val="Hyperlink"/>
            <w:rFonts w:ascii="Arial" w:hAnsi="Arial" w:cs="Arial"/>
            <w:i/>
          </w:rPr>
          <w:t>osi</w:t>
        </w:r>
        <w:r w:rsidR="00991226" w:rsidRPr="00CC373B">
          <w:rPr>
            <w:rStyle w:val="Hyperlink"/>
            <w:rFonts w:ascii="Arial" w:hAnsi="Arial" w:cs="Arial"/>
            <w:i/>
          </w:rPr>
          <w:t>s</w:t>
        </w:r>
      </w:hyperlink>
      <w:r w:rsidRPr="00C54929">
        <w:rPr>
          <w:rFonts w:ascii="Arial" w:hAnsi="Arial" w:cs="Arial"/>
        </w:rPr>
        <w:t>. 2016 Apr 12:0. [</w:t>
      </w:r>
      <w:proofErr w:type="spellStart"/>
      <w:r w:rsidRPr="00C54929">
        <w:rPr>
          <w:rFonts w:ascii="Arial" w:hAnsi="Arial" w:cs="Arial"/>
        </w:rPr>
        <w:t>Epub</w:t>
      </w:r>
      <w:proofErr w:type="spellEnd"/>
      <w:r w:rsidRPr="00C54929">
        <w:rPr>
          <w:rFonts w:ascii="Arial" w:hAnsi="Arial" w:cs="Arial"/>
        </w:rPr>
        <w:t xml:space="preserve"> ahead of print]</w:t>
      </w:r>
      <w:r w:rsidR="009D465A">
        <w:rPr>
          <w:rFonts w:ascii="Arial" w:hAnsi="Arial" w:cs="Arial"/>
        </w:rPr>
        <w:t xml:space="preserve"> </w:t>
      </w:r>
      <w:r w:rsidR="008E3F9E" w:rsidRPr="008E3F9E">
        <w:rPr>
          <w:rFonts w:ascii="Arial" w:eastAsia="Times New Roman" w:hAnsi="Arial" w:cs="Arial"/>
          <w:bCs/>
          <w:color w:val="000000"/>
        </w:rPr>
        <w:t>DOI:</w:t>
      </w:r>
      <w:r w:rsidR="008E3F9E" w:rsidRPr="008E3F9E">
        <w:rPr>
          <w:rFonts w:ascii="Arial" w:eastAsia="Times New Roman" w:hAnsi="Arial" w:cs="Arial"/>
          <w:color w:val="000000"/>
        </w:rPr>
        <w:t>10.1080/15504263.2016.1176408</w:t>
      </w:r>
    </w:p>
    <w:p w:rsidR="004D041C" w:rsidRDefault="000158C1" w:rsidP="008E3F9E">
      <w:pPr>
        <w:spacing w:after="0" w:line="360" w:lineRule="auto"/>
        <w:ind w:left="720" w:hanging="720"/>
        <w:rPr>
          <w:rFonts w:ascii="Arial" w:hAnsi="Arial" w:cs="Arial"/>
          <w:i/>
          <w:iCs/>
          <w:color w:val="000000"/>
          <w:sz w:val="20"/>
          <w:szCs w:val="20"/>
        </w:rPr>
      </w:pPr>
      <w:r w:rsidRPr="00C54929">
        <w:rPr>
          <w:rFonts w:ascii="Arial" w:hAnsi="Arial" w:cs="Arial"/>
          <w:color w:val="000000"/>
          <w:sz w:val="20"/>
          <w:szCs w:val="20"/>
        </w:rPr>
        <w:t>Mills</w:t>
      </w:r>
      <w:r w:rsidR="00340040">
        <w:rPr>
          <w:rFonts w:ascii="Arial" w:hAnsi="Arial" w:cs="Arial"/>
          <w:color w:val="000000"/>
          <w:sz w:val="20"/>
          <w:szCs w:val="20"/>
        </w:rPr>
        <w:t>,</w:t>
      </w:r>
      <w:r w:rsidRPr="00C54929">
        <w:rPr>
          <w:rFonts w:ascii="Arial" w:hAnsi="Arial" w:cs="Arial"/>
          <w:color w:val="000000"/>
          <w:sz w:val="20"/>
          <w:szCs w:val="20"/>
        </w:rPr>
        <w:t xml:space="preserve"> S</w:t>
      </w:r>
      <w:r w:rsidR="00340040">
        <w:rPr>
          <w:rFonts w:ascii="Arial" w:hAnsi="Arial" w:cs="Arial"/>
          <w:color w:val="000000"/>
          <w:sz w:val="20"/>
          <w:szCs w:val="20"/>
        </w:rPr>
        <w:t>.</w:t>
      </w:r>
      <w:r w:rsidRPr="00C54929">
        <w:rPr>
          <w:rFonts w:ascii="Arial" w:hAnsi="Arial" w:cs="Arial"/>
          <w:color w:val="000000"/>
          <w:sz w:val="20"/>
          <w:szCs w:val="20"/>
        </w:rPr>
        <w:t>, Xiao</w:t>
      </w:r>
      <w:r w:rsidR="00340040">
        <w:rPr>
          <w:rFonts w:ascii="Arial" w:hAnsi="Arial" w:cs="Arial"/>
          <w:color w:val="000000"/>
          <w:sz w:val="20"/>
          <w:szCs w:val="20"/>
        </w:rPr>
        <w:t>,</w:t>
      </w:r>
      <w:r w:rsidRPr="00C54929">
        <w:rPr>
          <w:rFonts w:ascii="Arial" w:hAnsi="Arial" w:cs="Arial"/>
          <w:color w:val="000000"/>
          <w:sz w:val="20"/>
          <w:szCs w:val="20"/>
        </w:rPr>
        <w:t xml:space="preserve"> A</w:t>
      </w:r>
      <w:r w:rsidR="00340040">
        <w:rPr>
          <w:rFonts w:ascii="Arial" w:hAnsi="Arial" w:cs="Arial"/>
          <w:color w:val="000000"/>
          <w:sz w:val="20"/>
          <w:szCs w:val="20"/>
        </w:rPr>
        <w:t>.</w:t>
      </w:r>
      <w:r w:rsidRPr="00340040">
        <w:rPr>
          <w:rFonts w:ascii="Arial" w:hAnsi="Arial" w:cs="Arial"/>
          <w:color w:val="000000"/>
          <w:sz w:val="20"/>
          <w:szCs w:val="20"/>
        </w:rPr>
        <w:t>Q</w:t>
      </w:r>
      <w:r w:rsidR="00340040" w:rsidRPr="00340040">
        <w:rPr>
          <w:rFonts w:ascii="Arial" w:hAnsi="Arial" w:cs="Arial"/>
          <w:color w:val="000000"/>
          <w:sz w:val="20"/>
          <w:szCs w:val="20"/>
        </w:rPr>
        <w:t>.</w:t>
      </w:r>
      <w:r w:rsidRPr="00340040">
        <w:rPr>
          <w:rFonts w:ascii="Arial" w:hAnsi="Arial" w:cs="Arial"/>
          <w:color w:val="000000"/>
          <w:sz w:val="20"/>
          <w:szCs w:val="20"/>
        </w:rPr>
        <w:t xml:space="preserve">, </w:t>
      </w:r>
      <w:proofErr w:type="spellStart"/>
      <w:r w:rsidRPr="00340040">
        <w:rPr>
          <w:rFonts w:ascii="Arial" w:hAnsi="Arial" w:cs="Arial"/>
          <w:bCs/>
          <w:color w:val="000000"/>
          <w:sz w:val="20"/>
          <w:szCs w:val="20"/>
        </w:rPr>
        <w:t>Wolitzky</w:t>
      </w:r>
      <w:proofErr w:type="spellEnd"/>
      <w:r w:rsidRPr="00340040">
        <w:rPr>
          <w:rFonts w:ascii="Arial" w:hAnsi="Arial" w:cs="Arial"/>
          <w:bCs/>
          <w:color w:val="000000"/>
          <w:sz w:val="20"/>
          <w:szCs w:val="20"/>
        </w:rPr>
        <w:t xml:space="preserve"> Taylor</w:t>
      </w:r>
      <w:r w:rsidR="00340040" w:rsidRPr="00340040">
        <w:rPr>
          <w:rFonts w:ascii="Arial" w:hAnsi="Arial" w:cs="Arial"/>
          <w:bCs/>
          <w:color w:val="000000"/>
          <w:sz w:val="20"/>
          <w:szCs w:val="20"/>
        </w:rPr>
        <w:t>,</w:t>
      </w:r>
      <w:r w:rsidRPr="00340040">
        <w:rPr>
          <w:rFonts w:ascii="Arial" w:hAnsi="Arial" w:cs="Arial"/>
          <w:bCs/>
          <w:color w:val="000000"/>
          <w:sz w:val="20"/>
          <w:szCs w:val="20"/>
        </w:rPr>
        <w:t xml:space="preserve"> K</w:t>
      </w:r>
      <w:r w:rsidR="00340040" w:rsidRPr="00340040">
        <w:rPr>
          <w:rFonts w:ascii="Arial" w:hAnsi="Arial" w:cs="Arial"/>
          <w:bCs/>
          <w:color w:val="000000"/>
          <w:sz w:val="20"/>
          <w:szCs w:val="20"/>
        </w:rPr>
        <w:t>.</w:t>
      </w:r>
      <w:r w:rsidRPr="00340040">
        <w:rPr>
          <w:rFonts w:ascii="Arial" w:hAnsi="Arial" w:cs="Arial"/>
          <w:bCs/>
          <w:color w:val="000000"/>
          <w:sz w:val="20"/>
          <w:szCs w:val="20"/>
        </w:rPr>
        <w:t>,</w:t>
      </w:r>
      <w:r w:rsidRPr="00340040">
        <w:rPr>
          <w:rFonts w:ascii="Arial" w:hAnsi="Arial" w:cs="Arial"/>
          <w:color w:val="000000"/>
          <w:sz w:val="20"/>
          <w:szCs w:val="20"/>
        </w:rPr>
        <w:t xml:space="preserve"> Lim</w:t>
      </w:r>
      <w:r w:rsidR="00340040">
        <w:rPr>
          <w:rFonts w:ascii="Arial" w:hAnsi="Arial" w:cs="Arial"/>
          <w:color w:val="000000"/>
          <w:sz w:val="20"/>
          <w:szCs w:val="20"/>
        </w:rPr>
        <w:t>,</w:t>
      </w:r>
      <w:r w:rsidRPr="00C54929">
        <w:rPr>
          <w:rFonts w:ascii="Arial" w:hAnsi="Arial" w:cs="Arial"/>
          <w:color w:val="000000"/>
          <w:sz w:val="20"/>
          <w:szCs w:val="20"/>
        </w:rPr>
        <w:t xml:space="preserve"> R</w:t>
      </w:r>
      <w:r w:rsidR="00340040">
        <w:rPr>
          <w:rFonts w:ascii="Arial" w:hAnsi="Arial" w:cs="Arial"/>
          <w:color w:val="000000"/>
          <w:sz w:val="20"/>
          <w:szCs w:val="20"/>
        </w:rPr>
        <w:t>.</w:t>
      </w:r>
      <w:r w:rsidRPr="00C54929">
        <w:rPr>
          <w:rFonts w:ascii="Arial" w:hAnsi="Arial" w:cs="Arial"/>
          <w:color w:val="000000"/>
          <w:sz w:val="20"/>
          <w:szCs w:val="20"/>
        </w:rPr>
        <w:t xml:space="preserve">, </w:t>
      </w:r>
      <w:r w:rsidR="00340040">
        <w:rPr>
          <w:rFonts w:ascii="Arial" w:hAnsi="Arial" w:cs="Arial"/>
          <w:color w:val="000000"/>
          <w:sz w:val="20"/>
          <w:szCs w:val="20"/>
        </w:rPr>
        <w:t xml:space="preserve">&amp; </w:t>
      </w:r>
      <w:r w:rsidRPr="00C54929">
        <w:rPr>
          <w:rFonts w:ascii="Arial" w:hAnsi="Arial" w:cs="Arial"/>
          <w:color w:val="000000"/>
          <w:sz w:val="20"/>
          <w:szCs w:val="20"/>
        </w:rPr>
        <w:t>Lu</w:t>
      </w:r>
      <w:r w:rsidR="00340040">
        <w:rPr>
          <w:rFonts w:ascii="Arial" w:hAnsi="Arial" w:cs="Arial"/>
          <w:color w:val="000000"/>
          <w:sz w:val="20"/>
          <w:szCs w:val="20"/>
        </w:rPr>
        <w:t>,</w:t>
      </w:r>
      <w:r w:rsidRPr="00C54929">
        <w:rPr>
          <w:rFonts w:ascii="Arial" w:hAnsi="Arial" w:cs="Arial"/>
          <w:color w:val="000000"/>
          <w:sz w:val="20"/>
          <w:szCs w:val="20"/>
        </w:rPr>
        <w:t xml:space="preserve"> F</w:t>
      </w:r>
      <w:r w:rsidR="00340040">
        <w:rPr>
          <w:rFonts w:ascii="Arial" w:hAnsi="Arial" w:cs="Arial"/>
          <w:color w:val="000000"/>
          <w:sz w:val="20"/>
          <w:szCs w:val="20"/>
        </w:rPr>
        <w:t>.</w:t>
      </w:r>
      <w:r w:rsidRPr="00C54929">
        <w:rPr>
          <w:rFonts w:ascii="Arial" w:hAnsi="Arial" w:cs="Arial"/>
          <w:color w:val="000000"/>
          <w:sz w:val="20"/>
          <w:szCs w:val="20"/>
        </w:rPr>
        <w:t xml:space="preserve"> (in press). Training on the DSM-5 Cultural Formulation Interview </w:t>
      </w:r>
      <w:r w:rsidR="00340040">
        <w:rPr>
          <w:rFonts w:ascii="Arial" w:hAnsi="Arial" w:cs="Arial"/>
          <w:color w:val="000000"/>
          <w:sz w:val="20"/>
          <w:szCs w:val="20"/>
        </w:rPr>
        <w:t>improves cultural competence in general psychiatry residents: A pilot s</w:t>
      </w:r>
      <w:r w:rsidRPr="00C54929">
        <w:rPr>
          <w:rFonts w:ascii="Arial" w:hAnsi="Arial" w:cs="Arial"/>
          <w:color w:val="000000"/>
          <w:sz w:val="20"/>
          <w:szCs w:val="20"/>
        </w:rPr>
        <w:t xml:space="preserve">tudy. </w:t>
      </w:r>
      <w:proofErr w:type="spellStart"/>
      <w:r w:rsidRPr="00C54929">
        <w:rPr>
          <w:rFonts w:ascii="Arial" w:hAnsi="Arial" w:cs="Arial"/>
          <w:i/>
          <w:iCs/>
          <w:color w:val="000000"/>
          <w:sz w:val="20"/>
          <w:szCs w:val="20"/>
        </w:rPr>
        <w:t>Transcultural</w:t>
      </w:r>
      <w:proofErr w:type="spellEnd"/>
      <w:r w:rsidRPr="00C54929">
        <w:rPr>
          <w:rFonts w:ascii="Arial" w:hAnsi="Arial" w:cs="Arial"/>
          <w:i/>
          <w:iCs/>
          <w:color w:val="000000"/>
          <w:sz w:val="20"/>
          <w:szCs w:val="20"/>
        </w:rPr>
        <w:t xml:space="preserve"> Psychiatry.</w:t>
      </w:r>
    </w:p>
    <w:p w:rsidR="008E3F9E" w:rsidRPr="008E3F9E" w:rsidRDefault="008E3F9E" w:rsidP="008E3F9E">
      <w:pPr>
        <w:spacing w:after="0" w:line="360" w:lineRule="auto"/>
        <w:ind w:left="720" w:hanging="720"/>
        <w:rPr>
          <w:rFonts w:ascii="Arial" w:hAnsi="Arial" w:cs="Arial"/>
          <w:color w:val="000000"/>
          <w:sz w:val="20"/>
          <w:szCs w:val="20"/>
        </w:rPr>
      </w:pPr>
      <w:r w:rsidRPr="008E3F9E">
        <w:rPr>
          <w:rFonts w:ascii="Arial" w:hAnsi="Arial" w:cs="Arial"/>
          <w:iCs/>
          <w:color w:val="000000"/>
          <w:sz w:val="20"/>
          <w:szCs w:val="20"/>
        </w:rPr>
        <w:t xml:space="preserve">Mills, S., </w:t>
      </w:r>
      <w:proofErr w:type="spellStart"/>
      <w:r w:rsidRPr="008E3F9E">
        <w:rPr>
          <w:rFonts w:ascii="Arial" w:hAnsi="Arial" w:cs="Arial"/>
          <w:iCs/>
          <w:color w:val="000000"/>
          <w:sz w:val="20"/>
          <w:szCs w:val="20"/>
        </w:rPr>
        <w:t>Wolitsky</w:t>
      </w:r>
      <w:proofErr w:type="spellEnd"/>
      <w:r w:rsidRPr="008E3F9E">
        <w:rPr>
          <w:rFonts w:ascii="Arial" w:hAnsi="Arial" w:cs="Arial"/>
          <w:iCs/>
          <w:color w:val="000000"/>
          <w:sz w:val="20"/>
          <w:szCs w:val="20"/>
        </w:rPr>
        <w:t xml:space="preserve">-Taylor, K., Xiao, A.Q., Bourque, M.C., Rojas, S. M., Bhattacharya, D., Simpson, A.K., </w:t>
      </w:r>
      <w:proofErr w:type="spellStart"/>
      <w:r w:rsidRPr="008E3F9E">
        <w:rPr>
          <w:rFonts w:ascii="Arial" w:hAnsi="Arial" w:cs="Arial"/>
          <w:iCs/>
          <w:color w:val="000000"/>
          <w:sz w:val="20"/>
          <w:szCs w:val="20"/>
        </w:rPr>
        <w:t>Maye</w:t>
      </w:r>
      <w:proofErr w:type="spellEnd"/>
      <w:r w:rsidRPr="008E3F9E">
        <w:rPr>
          <w:rFonts w:ascii="Arial" w:hAnsi="Arial" w:cs="Arial"/>
          <w:iCs/>
          <w:color w:val="000000"/>
          <w:sz w:val="20"/>
          <w:szCs w:val="20"/>
        </w:rPr>
        <w:t xml:space="preserve">, A., Lo, P., Clark, A., Lim, R., Lu, F.G. (in press). </w:t>
      </w:r>
      <w:r w:rsidRPr="008E3F9E">
        <w:rPr>
          <w:rFonts w:ascii="Arial" w:hAnsi="Arial" w:cs="Arial"/>
          <w:color w:val="000000"/>
          <w:sz w:val="20"/>
          <w:szCs w:val="20"/>
        </w:rPr>
        <w:t xml:space="preserve">Training on the DSM-5 Cultural Formulation Interview Improves Cultural Competence in General Psychiatry Residents: A Multi-site Study. </w:t>
      </w:r>
      <w:hyperlink r:id="rId24" w:tooltip="Academic psychiatry : the journal of the American Association of Directors of Psychiatric Residency Training and the Association for Academic Psychiatry." w:history="1">
        <w:r w:rsidRPr="008E3F9E">
          <w:rPr>
            <w:rStyle w:val="Hyperlink"/>
            <w:rFonts w:ascii="Arial" w:hAnsi="Arial" w:cs="Arial"/>
            <w:i/>
            <w:color w:val="660066"/>
            <w:sz w:val="20"/>
            <w:szCs w:val="20"/>
          </w:rPr>
          <w:t>Academic Psychiatry.</w:t>
        </w:r>
      </w:hyperlink>
      <w:r w:rsidR="00BE4117">
        <w:rPr>
          <w:rStyle w:val="apple-converted-space"/>
          <w:rFonts w:ascii="Arial" w:hAnsi="Arial" w:cs="Arial"/>
          <w:color w:val="000000"/>
          <w:sz w:val="20"/>
          <w:szCs w:val="20"/>
        </w:rPr>
        <w:t xml:space="preserve"> </w:t>
      </w:r>
      <w:r w:rsidRPr="008E3F9E">
        <w:rPr>
          <w:rFonts w:ascii="Arial" w:hAnsi="Arial" w:cs="Arial"/>
          <w:color w:val="000000"/>
          <w:sz w:val="20"/>
          <w:szCs w:val="20"/>
        </w:rPr>
        <w:t>2016 Apr 19. [</w:t>
      </w:r>
      <w:proofErr w:type="spellStart"/>
      <w:r w:rsidRPr="008E3F9E">
        <w:rPr>
          <w:rFonts w:ascii="Arial" w:hAnsi="Arial" w:cs="Arial"/>
          <w:color w:val="000000"/>
          <w:sz w:val="20"/>
          <w:szCs w:val="20"/>
        </w:rPr>
        <w:t>Epub</w:t>
      </w:r>
      <w:proofErr w:type="spellEnd"/>
      <w:r w:rsidRPr="008E3F9E">
        <w:rPr>
          <w:rFonts w:ascii="Arial" w:hAnsi="Arial" w:cs="Arial"/>
          <w:color w:val="000000"/>
          <w:sz w:val="20"/>
          <w:szCs w:val="20"/>
        </w:rPr>
        <w:t xml:space="preserve"> ahead of print]</w:t>
      </w:r>
    </w:p>
    <w:p w:rsidR="00B543A9" w:rsidRPr="00C54929" w:rsidRDefault="00B543A9" w:rsidP="00C54929">
      <w:pPr>
        <w:pStyle w:val="HTMLPreformatted"/>
        <w:spacing w:line="360" w:lineRule="auto"/>
        <w:ind w:left="720" w:hanging="720"/>
        <w:rPr>
          <w:rFonts w:ascii="Arial" w:hAnsi="Arial" w:cs="Arial"/>
        </w:rPr>
      </w:pPr>
      <w:r w:rsidRPr="00C54929">
        <w:rPr>
          <w:rFonts w:ascii="Arial" w:hAnsi="Arial" w:cs="Arial"/>
        </w:rPr>
        <w:t>Moore</w:t>
      </w:r>
      <w:r w:rsidR="00BF36DF">
        <w:rPr>
          <w:rFonts w:ascii="Arial" w:hAnsi="Arial" w:cs="Arial"/>
        </w:rPr>
        <w:t>,</w:t>
      </w:r>
      <w:r w:rsidRPr="00C54929">
        <w:rPr>
          <w:rFonts w:ascii="Arial" w:hAnsi="Arial" w:cs="Arial"/>
        </w:rPr>
        <w:t xml:space="preserve"> A</w:t>
      </w:r>
      <w:r w:rsidR="00BF36DF">
        <w:rPr>
          <w:rFonts w:ascii="Arial" w:hAnsi="Arial" w:cs="Arial"/>
        </w:rPr>
        <w:t>.</w:t>
      </w:r>
      <w:r w:rsidRPr="00C54929">
        <w:rPr>
          <w:rFonts w:ascii="Arial" w:hAnsi="Arial" w:cs="Arial"/>
        </w:rPr>
        <w:t>A</w:t>
      </w:r>
      <w:r w:rsidR="00BF36DF">
        <w:rPr>
          <w:rFonts w:ascii="Arial" w:hAnsi="Arial" w:cs="Arial"/>
        </w:rPr>
        <w:t>.</w:t>
      </w:r>
      <w:r w:rsidRPr="00C54929">
        <w:rPr>
          <w:rFonts w:ascii="Arial" w:hAnsi="Arial" w:cs="Arial"/>
        </w:rPr>
        <w:t>, Karno</w:t>
      </w:r>
      <w:r w:rsidR="00BF36DF">
        <w:rPr>
          <w:rFonts w:ascii="Arial" w:hAnsi="Arial" w:cs="Arial"/>
        </w:rPr>
        <w:t>,</w:t>
      </w:r>
      <w:r w:rsidRPr="00C54929">
        <w:rPr>
          <w:rFonts w:ascii="Arial" w:hAnsi="Arial" w:cs="Arial"/>
        </w:rPr>
        <w:t xml:space="preserve"> M</w:t>
      </w:r>
      <w:r w:rsidR="00BF36DF">
        <w:rPr>
          <w:rFonts w:ascii="Arial" w:hAnsi="Arial" w:cs="Arial"/>
        </w:rPr>
        <w:t>.</w:t>
      </w:r>
      <w:r w:rsidRPr="00C54929">
        <w:rPr>
          <w:rFonts w:ascii="Arial" w:hAnsi="Arial" w:cs="Arial"/>
        </w:rPr>
        <w:t>P</w:t>
      </w:r>
      <w:r w:rsidR="00BF36DF">
        <w:rPr>
          <w:rFonts w:ascii="Arial" w:hAnsi="Arial" w:cs="Arial"/>
        </w:rPr>
        <w:t>.</w:t>
      </w:r>
      <w:r w:rsidRPr="00C54929">
        <w:rPr>
          <w:rFonts w:ascii="Arial" w:hAnsi="Arial" w:cs="Arial"/>
        </w:rPr>
        <w:t>, Ray</w:t>
      </w:r>
      <w:r w:rsidR="00BF36DF">
        <w:rPr>
          <w:rFonts w:ascii="Arial" w:hAnsi="Arial" w:cs="Arial"/>
        </w:rPr>
        <w:t>,</w:t>
      </w:r>
      <w:r w:rsidRPr="00C54929">
        <w:rPr>
          <w:rFonts w:ascii="Arial" w:hAnsi="Arial" w:cs="Arial"/>
        </w:rPr>
        <w:t xml:space="preserve"> L</w:t>
      </w:r>
      <w:r w:rsidR="00BF36DF">
        <w:rPr>
          <w:rFonts w:ascii="Arial" w:hAnsi="Arial" w:cs="Arial"/>
        </w:rPr>
        <w:t>.</w:t>
      </w:r>
      <w:r w:rsidRPr="00C54929">
        <w:rPr>
          <w:rFonts w:ascii="Arial" w:hAnsi="Arial" w:cs="Arial"/>
        </w:rPr>
        <w:t>, Ramirez</w:t>
      </w:r>
      <w:r w:rsidR="00BF36DF">
        <w:rPr>
          <w:rFonts w:ascii="Arial" w:hAnsi="Arial" w:cs="Arial"/>
        </w:rPr>
        <w:t>,</w:t>
      </w:r>
      <w:r w:rsidRPr="00C54929">
        <w:rPr>
          <w:rFonts w:ascii="Arial" w:hAnsi="Arial" w:cs="Arial"/>
        </w:rPr>
        <w:t xml:space="preserve"> K</w:t>
      </w:r>
      <w:r w:rsidR="00BF36DF">
        <w:rPr>
          <w:rFonts w:ascii="Arial" w:hAnsi="Arial" w:cs="Arial"/>
        </w:rPr>
        <w:t>.</w:t>
      </w:r>
      <w:r w:rsidRPr="00C54929">
        <w:rPr>
          <w:rFonts w:ascii="Arial" w:hAnsi="Arial" w:cs="Arial"/>
        </w:rPr>
        <w:t xml:space="preserve">, </w:t>
      </w:r>
      <w:proofErr w:type="spellStart"/>
      <w:r w:rsidRPr="00C54929">
        <w:rPr>
          <w:rFonts w:ascii="Arial" w:hAnsi="Arial" w:cs="Arial"/>
        </w:rPr>
        <w:t>Barenstein</w:t>
      </w:r>
      <w:proofErr w:type="spellEnd"/>
      <w:r w:rsidR="00BF36DF">
        <w:rPr>
          <w:rFonts w:ascii="Arial" w:hAnsi="Arial" w:cs="Arial"/>
        </w:rPr>
        <w:t>,</w:t>
      </w:r>
      <w:r w:rsidRPr="00C54929">
        <w:rPr>
          <w:rFonts w:ascii="Arial" w:hAnsi="Arial" w:cs="Arial"/>
        </w:rPr>
        <w:t xml:space="preserve"> V</w:t>
      </w:r>
      <w:r w:rsidR="00BF36DF">
        <w:rPr>
          <w:rFonts w:ascii="Arial" w:hAnsi="Arial" w:cs="Arial"/>
        </w:rPr>
        <w:t>.</w:t>
      </w:r>
      <w:r w:rsidRPr="00C54929">
        <w:rPr>
          <w:rFonts w:ascii="Arial" w:hAnsi="Arial" w:cs="Arial"/>
        </w:rPr>
        <w:t>, Portillo</w:t>
      </w:r>
      <w:r w:rsidR="00BF36DF">
        <w:rPr>
          <w:rFonts w:ascii="Arial" w:hAnsi="Arial" w:cs="Arial"/>
        </w:rPr>
        <w:t>,</w:t>
      </w:r>
      <w:r w:rsidR="00340040">
        <w:rPr>
          <w:rFonts w:ascii="Arial" w:hAnsi="Arial" w:cs="Arial"/>
        </w:rPr>
        <w:t xml:space="preserve"> </w:t>
      </w:r>
      <w:r w:rsidRPr="00C54929">
        <w:rPr>
          <w:rFonts w:ascii="Arial" w:hAnsi="Arial" w:cs="Arial"/>
        </w:rPr>
        <w:t>M</w:t>
      </w:r>
      <w:r w:rsidR="00BF36DF">
        <w:rPr>
          <w:rFonts w:ascii="Arial" w:hAnsi="Arial" w:cs="Arial"/>
        </w:rPr>
        <w:t>.</w:t>
      </w:r>
      <w:r w:rsidRPr="00C54929">
        <w:rPr>
          <w:rFonts w:ascii="Arial" w:hAnsi="Arial" w:cs="Arial"/>
        </w:rPr>
        <w:t>J</w:t>
      </w:r>
      <w:r w:rsidR="00BF36DF">
        <w:rPr>
          <w:rFonts w:ascii="Arial" w:hAnsi="Arial" w:cs="Arial"/>
        </w:rPr>
        <w:t>.</w:t>
      </w:r>
      <w:r w:rsidRPr="00C54929">
        <w:rPr>
          <w:rFonts w:ascii="Arial" w:hAnsi="Arial" w:cs="Arial"/>
        </w:rPr>
        <w:t xml:space="preserve">, </w:t>
      </w:r>
      <w:proofErr w:type="spellStart"/>
      <w:r w:rsidRPr="00C54929">
        <w:rPr>
          <w:rFonts w:ascii="Arial" w:hAnsi="Arial" w:cs="Arial"/>
        </w:rPr>
        <w:t>Rizo</w:t>
      </w:r>
      <w:proofErr w:type="spellEnd"/>
      <w:r w:rsidR="00BF36DF">
        <w:rPr>
          <w:rFonts w:ascii="Arial" w:hAnsi="Arial" w:cs="Arial"/>
        </w:rPr>
        <w:t>,</w:t>
      </w:r>
      <w:r w:rsidRPr="00C54929">
        <w:rPr>
          <w:rFonts w:ascii="Arial" w:hAnsi="Arial" w:cs="Arial"/>
        </w:rPr>
        <w:t xml:space="preserve"> P</w:t>
      </w:r>
      <w:r w:rsidR="00BF36DF">
        <w:rPr>
          <w:rFonts w:ascii="Arial" w:hAnsi="Arial" w:cs="Arial"/>
        </w:rPr>
        <w:t>.</w:t>
      </w:r>
      <w:r w:rsidRPr="00C54929">
        <w:rPr>
          <w:rFonts w:ascii="Arial" w:hAnsi="Arial" w:cs="Arial"/>
        </w:rPr>
        <w:t xml:space="preserve">, </w:t>
      </w:r>
      <w:proofErr w:type="spellStart"/>
      <w:r w:rsidRPr="00C54929">
        <w:rPr>
          <w:rFonts w:ascii="Arial" w:hAnsi="Arial" w:cs="Arial"/>
        </w:rPr>
        <w:t>Borok</w:t>
      </w:r>
      <w:proofErr w:type="spellEnd"/>
      <w:r w:rsidR="00BF36DF">
        <w:rPr>
          <w:rFonts w:ascii="Arial" w:hAnsi="Arial" w:cs="Arial"/>
        </w:rPr>
        <w:t>,</w:t>
      </w:r>
      <w:r w:rsidRPr="00C54929">
        <w:rPr>
          <w:rFonts w:ascii="Arial" w:hAnsi="Arial" w:cs="Arial"/>
        </w:rPr>
        <w:t xml:space="preserve"> J</w:t>
      </w:r>
      <w:r w:rsidR="00BF36DF">
        <w:rPr>
          <w:rFonts w:ascii="Arial" w:hAnsi="Arial" w:cs="Arial"/>
        </w:rPr>
        <w:t>.</w:t>
      </w:r>
      <w:r w:rsidRPr="00C54929">
        <w:rPr>
          <w:rFonts w:ascii="Arial" w:hAnsi="Arial" w:cs="Arial"/>
        </w:rPr>
        <w:t>, Liao</w:t>
      </w:r>
      <w:r w:rsidR="00BF36DF">
        <w:rPr>
          <w:rFonts w:ascii="Arial" w:hAnsi="Arial" w:cs="Arial"/>
        </w:rPr>
        <w:t>,</w:t>
      </w:r>
      <w:r w:rsidRPr="00C54929">
        <w:rPr>
          <w:rFonts w:ascii="Arial" w:hAnsi="Arial" w:cs="Arial"/>
        </w:rPr>
        <w:t xml:space="preserve"> D</w:t>
      </w:r>
      <w:r w:rsidR="00BF36DF">
        <w:rPr>
          <w:rFonts w:ascii="Arial" w:hAnsi="Arial" w:cs="Arial"/>
        </w:rPr>
        <w:t>.</w:t>
      </w:r>
      <w:r w:rsidRPr="00C54929">
        <w:rPr>
          <w:rFonts w:ascii="Arial" w:hAnsi="Arial" w:cs="Arial"/>
        </w:rPr>
        <w:t>H</w:t>
      </w:r>
      <w:r w:rsidR="00BF36DF">
        <w:rPr>
          <w:rFonts w:ascii="Arial" w:hAnsi="Arial" w:cs="Arial"/>
        </w:rPr>
        <w:t>.</w:t>
      </w:r>
      <w:r w:rsidRPr="00C54929">
        <w:rPr>
          <w:rFonts w:ascii="Arial" w:hAnsi="Arial" w:cs="Arial"/>
        </w:rPr>
        <w:t>, Barron</w:t>
      </w:r>
      <w:r w:rsidR="00BF36DF">
        <w:rPr>
          <w:rFonts w:ascii="Arial" w:hAnsi="Arial" w:cs="Arial"/>
        </w:rPr>
        <w:t>,</w:t>
      </w:r>
      <w:r w:rsidRPr="00C54929">
        <w:rPr>
          <w:rFonts w:ascii="Arial" w:hAnsi="Arial" w:cs="Arial"/>
        </w:rPr>
        <w:t xml:space="preserve"> J</w:t>
      </w:r>
      <w:r w:rsidR="00BF36DF">
        <w:rPr>
          <w:rFonts w:ascii="Arial" w:hAnsi="Arial" w:cs="Arial"/>
        </w:rPr>
        <w:t>.</w:t>
      </w:r>
      <w:r w:rsidRPr="00C54929">
        <w:rPr>
          <w:rFonts w:ascii="Arial" w:hAnsi="Arial" w:cs="Arial"/>
        </w:rPr>
        <w:t xml:space="preserve">, Del </w:t>
      </w:r>
      <w:proofErr w:type="spellStart"/>
      <w:r w:rsidRPr="00C54929">
        <w:rPr>
          <w:rFonts w:ascii="Arial" w:hAnsi="Arial" w:cs="Arial"/>
        </w:rPr>
        <w:t>Pino</w:t>
      </w:r>
      <w:proofErr w:type="spellEnd"/>
      <w:r w:rsidR="00BF36DF">
        <w:rPr>
          <w:rFonts w:ascii="Arial" w:hAnsi="Arial" w:cs="Arial"/>
        </w:rPr>
        <w:t>,</w:t>
      </w:r>
      <w:r w:rsidRPr="00C54929">
        <w:rPr>
          <w:rFonts w:ascii="Arial" w:hAnsi="Arial" w:cs="Arial"/>
        </w:rPr>
        <w:t xml:space="preserve"> H</w:t>
      </w:r>
      <w:r w:rsidR="00BF36DF">
        <w:rPr>
          <w:rFonts w:ascii="Arial" w:hAnsi="Arial" w:cs="Arial"/>
        </w:rPr>
        <w:t>.</w:t>
      </w:r>
      <w:r w:rsidRPr="00C54929">
        <w:rPr>
          <w:rFonts w:ascii="Arial" w:hAnsi="Arial" w:cs="Arial"/>
        </w:rPr>
        <w:t>E</w:t>
      </w:r>
      <w:r w:rsidR="00BF36DF">
        <w:rPr>
          <w:rFonts w:ascii="Arial" w:hAnsi="Arial" w:cs="Arial"/>
        </w:rPr>
        <w:t>.</w:t>
      </w:r>
      <w:r w:rsidRPr="00C54929">
        <w:rPr>
          <w:rFonts w:ascii="Arial" w:hAnsi="Arial" w:cs="Arial"/>
        </w:rPr>
        <w:t>,</w:t>
      </w:r>
      <w:r w:rsidR="00340040">
        <w:rPr>
          <w:rFonts w:ascii="Arial" w:hAnsi="Arial" w:cs="Arial"/>
        </w:rPr>
        <w:t xml:space="preserve"> </w:t>
      </w:r>
      <w:r w:rsidRPr="00C54929">
        <w:rPr>
          <w:rFonts w:ascii="Arial" w:hAnsi="Arial" w:cs="Arial"/>
        </w:rPr>
        <w:t>Valenzuela</w:t>
      </w:r>
      <w:r w:rsidR="00BF36DF">
        <w:rPr>
          <w:rFonts w:ascii="Arial" w:hAnsi="Arial" w:cs="Arial"/>
        </w:rPr>
        <w:t>,</w:t>
      </w:r>
      <w:r w:rsidRPr="00C54929">
        <w:rPr>
          <w:rFonts w:ascii="Arial" w:hAnsi="Arial" w:cs="Arial"/>
        </w:rPr>
        <w:t xml:space="preserve"> A</w:t>
      </w:r>
      <w:r w:rsidR="00BF36DF">
        <w:rPr>
          <w:rFonts w:ascii="Arial" w:hAnsi="Arial" w:cs="Arial"/>
        </w:rPr>
        <w:t>.</w:t>
      </w:r>
      <w:r w:rsidRPr="00C54929">
        <w:rPr>
          <w:rFonts w:ascii="Arial" w:hAnsi="Arial" w:cs="Arial"/>
        </w:rPr>
        <w:t xml:space="preserve">, </w:t>
      </w:r>
      <w:r w:rsidR="00BF36DF">
        <w:rPr>
          <w:rFonts w:ascii="Arial" w:hAnsi="Arial" w:cs="Arial"/>
        </w:rPr>
        <w:t xml:space="preserve">&amp; </w:t>
      </w:r>
      <w:r w:rsidRPr="00C54929">
        <w:rPr>
          <w:rFonts w:ascii="Arial" w:hAnsi="Arial" w:cs="Arial"/>
        </w:rPr>
        <w:t>Barry</w:t>
      </w:r>
      <w:r w:rsidR="00BF36DF">
        <w:rPr>
          <w:rFonts w:ascii="Arial" w:hAnsi="Arial" w:cs="Arial"/>
        </w:rPr>
        <w:t>,</w:t>
      </w:r>
      <w:r w:rsidRPr="00C54929">
        <w:rPr>
          <w:rFonts w:ascii="Arial" w:hAnsi="Arial" w:cs="Arial"/>
        </w:rPr>
        <w:t xml:space="preserve"> K</w:t>
      </w:r>
      <w:r w:rsidR="00BF36DF">
        <w:rPr>
          <w:rFonts w:ascii="Arial" w:hAnsi="Arial" w:cs="Arial"/>
        </w:rPr>
        <w:t>.</w:t>
      </w:r>
      <w:r w:rsidRPr="00C54929">
        <w:rPr>
          <w:rFonts w:ascii="Arial" w:hAnsi="Arial" w:cs="Arial"/>
        </w:rPr>
        <w:t>L</w:t>
      </w:r>
      <w:r w:rsidR="00BF36DF">
        <w:rPr>
          <w:rFonts w:ascii="Arial" w:hAnsi="Arial" w:cs="Arial"/>
        </w:rPr>
        <w:t>. (2016). Development and preliminary t</w:t>
      </w:r>
      <w:r w:rsidRPr="00C54929">
        <w:rPr>
          <w:rFonts w:ascii="Arial" w:hAnsi="Arial" w:cs="Arial"/>
        </w:rPr>
        <w:t xml:space="preserve">esting of a </w:t>
      </w:r>
      <w:proofErr w:type="spellStart"/>
      <w:r w:rsidR="00BF36DF">
        <w:rPr>
          <w:rFonts w:ascii="Arial" w:hAnsi="Arial" w:cs="Arial"/>
        </w:rPr>
        <w:t>promotora</w:t>
      </w:r>
      <w:proofErr w:type="spellEnd"/>
      <w:r w:rsidR="00BF36DF">
        <w:rPr>
          <w:rFonts w:ascii="Arial" w:hAnsi="Arial" w:cs="Arial"/>
        </w:rPr>
        <w:t xml:space="preserve"> - delivered, Spanish l</w:t>
      </w:r>
      <w:r w:rsidRPr="00C54929">
        <w:rPr>
          <w:rFonts w:ascii="Arial" w:hAnsi="Arial" w:cs="Arial"/>
        </w:rPr>
        <w:t>anguage,</w:t>
      </w:r>
      <w:r w:rsidR="00BF36DF">
        <w:rPr>
          <w:rFonts w:ascii="Arial" w:hAnsi="Arial" w:cs="Arial"/>
        </w:rPr>
        <w:t xml:space="preserve"> counseling intervention for heavy drinking among male, Latino day l</w:t>
      </w:r>
      <w:r w:rsidRPr="00C54929">
        <w:rPr>
          <w:rFonts w:ascii="Arial" w:hAnsi="Arial" w:cs="Arial"/>
        </w:rPr>
        <w:t xml:space="preserve">aborers. </w:t>
      </w:r>
      <w:hyperlink r:id="rId25" w:history="1">
        <w:r w:rsidRPr="008E3F9E">
          <w:rPr>
            <w:rStyle w:val="Hyperlink"/>
            <w:rFonts w:ascii="Arial" w:hAnsi="Arial" w:cs="Arial"/>
            <w:i/>
          </w:rPr>
          <w:t>J</w:t>
        </w:r>
        <w:r w:rsidR="00BF36DF" w:rsidRPr="008E3F9E">
          <w:rPr>
            <w:rStyle w:val="Hyperlink"/>
            <w:rFonts w:ascii="Arial" w:hAnsi="Arial" w:cs="Arial"/>
            <w:i/>
          </w:rPr>
          <w:t>ournal of</w:t>
        </w:r>
        <w:r w:rsidRPr="008E3F9E">
          <w:rPr>
            <w:rStyle w:val="Hyperlink"/>
            <w:rFonts w:ascii="Arial" w:hAnsi="Arial" w:cs="Arial"/>
            <w:i/>
          </w:rPr>
          <w:t xml:space="preserve"> Subst</w:t>
        </w:r>
        <w:r w:rsidR="00BF36DF" w:rsidRPr="008E3F9E">
          <w:rPr>
            <w:rStyle w:val="Hyperlink"/>
            <w:rFonts w:ascii="Arial" w:hAnsi="Arial" w:cs="Arial"/>
            <w:i/>
          </w:rPr>
          <w:t>ance</w:t>
        </w:r>
        <w:r w:rsidRPr="008E3F9E">
          <w:rPr>
            <w:rStyle w:val="Hyperlink"/>
            <w:rFonts w:ascii="Arial" w:hAnsi="Arial" w:cs="Arial"/>
            <w:i/>
          </w:rPr>
          <w:t xml:space="preserve"> Abuse Treat</w:t>
        </w:r>
        <w:r w:rsidR="00BF36DF" w:rsidRPr="008E3F9E">
          <w:rPr>
            <w:rStyle w:val="Hyperlink"/>
            <w:rFonts w:ascii="Arial" w:hAnsi="Arial" w:cs="Arial"/>
            <w:i/>
          </w:rPr>
          <w:t xml:space="preserve">ment, </w:t>
        </w:r>
        <w:r w:rsidRPr="008E3F9E">
          <w:rPr>
            <w:rStyle w:val="Hyperlink"/>
            <w:rFonts w:ascii="Arial" w:hAnsi="Arial" w:cs="Arial"/>
            <w:i/>
          </w:rPr>
          <w:t>62</w:t>
        </w:r>
        <w:r w:rsidR="00BF36DF" w:rsidRPr="008E3F9E">
          <w:rPr>
            <w:rStyle w:val="Hyperlink"/>
            <w:rFonts w:ascii="Arial" w:hAnsi="Arial" w:cs="Arial"/>
          </w:rPr>
          <w:t xml:space="preserve">, </w:t>
        </w:r>
        <w:r w:rsidRPr="008E3F9E">
          <w:rPr>
            <w:rStyle w:val="Hyperlink"/>
            <w:rFonts w:ascii="Arial" w:hAnsi="Arial" w:cs="Arial"/>
          </w:rPr>
          <w:t>96-101</w:t>
        </w:r>
      </w:hyperlink>
      <w:r w:rsidRPr="00C54929">
        <w:rPr>
          <w:rFonts w:ascii="Arial" w:hAnsi="Arial" w:cs="Arial"/>
        </w:rPr>
        <w:t xml:space="preserve">. </w:t>
      </w:r>
      <w:proofErr w:type="spellStart"/>
      <w:r w:rsidRPr="00C54929">
        <w:rPr>
          <w:rFonts w:ascii="Arial" w:hAnsi="Arial" w:cs="Arial"/>
        </w:rPr>
        <w:t>doi</w:t>
      </w:r>
      <w:proofErr w:type="spellEnd"/>
      <w:r w:rsidRPr="00C54929">
        <w:rPr>
          <w:rFonts w:ascii="Arial" w:hAnsi="Arial" w:cs="Arial"/>
        </w:rPr>
        <w:t xml:space="preserve">: 10.1016/j.jsat.2015.11.003. </w:t>
      </w:r>
    </w:p>
    <w:p w:rsidR="001C4A4C" w:rsidRDefault="001C4A4C" w:rsidP="00C54929">
      <w:pPr>
        <w:pStyle w:val="HTMLPreformatted"/>
        <w:spacing w:line="360" w:lineRule="auto"/>
        <w:ind w:left="720" w:hanging="720"/>
        <w:rPr>
          <w:rFonts w:ascii="Arial" w:hAnsi="Arial" w:cs="Arial"/>
        </w:rPr>
      </w:pPr>
      <w:r w:rsidRPr="00C54929">
        <w:rPr>
          <w:rFonts w:ascii="Arial" w:hAnsi="Arial" w:cs="Arial"/>
        </w:rPr>
        <w:t>Murphy</w:t>
      </w:r>
      <w:r w:rsidR="00BF36DF">
        <w:rPr>
          <w:rFonts w:ascii="Arial" w:hAnsi="Arial" w:cs="Arial"/>
        </w:rPr>
        <w:t>,</w:t>
      </w:r>
      <w:r w:rsidRPr="00C54929">
        <w:rPr>
          <w:rFonts w:ascii="Arial" w:hAnsi="Arial" w:cs="Arial"/>
        </w:rPr>
        <w:t xml:space="preserve"> D</w:t>
      </w:r>
      <w:r w:rsidR="00BF36DF">
        <w:rPr>
          <w:rFonts w:ascii="Arial" w:hAnsi="Arial" w:cs="Arial"/>
        </w:rPr>
        <w:t>.</w:t>
      </w:r>
      <w:r w:rsidRPr="00C54929">
        <w:rPr>
          <w:rFonts w:ascii="Arial" w:hAnsi="Arial" w:cs="Arial"/>
        </w:rPr>
        <w:t>A</w:t>
      </w:r>
      <w:r w:rsidR="00BF36DF">
        <w:rPr>
          <w:rFonts w:ascii="Arial" w:hAnsi="Arial" w:cs="Arial"/>
        </w:rPr>
        <w:t>.</w:t>
      </w:r>
      <w:r w:rsidRPr="00C54929">
        <w:rPr>
          <w:rFonts w:ascii="Arial" w:hAnsi="Arial" w:cs="Arial"/>
        </w:rPr>
        <w:t>, Harrell</w:t>
      </w:r>
      <w:r w:rsidR="00BF36DF">
        <w:rPr>
          <w:rFonts w:ascii="Arial" w:hAnsi="Arial" w:cs="Arial"/>
        </w:rPr>
        <w:t>,</w:t>
      </w:r>
      <w:r w:rsidRPr="00C54929">
        <w:rPr>
          <w:rFonts w:ascii="Arial" w:hAnsi="Arial" w:cs="Arial"/>
        </w:rPr>
        <w:t xml:space="preserve"> L</w:t>
      </w:r>
      <w:r w:rsidR="00BF36DF">
        <w:rPr>
          <w:rFonts w:ascii="Arial" w:hAnsi="Arial" w:cs="Arial"/>
        </w:rPr>
        <w:t>.</w:t>
      </w:r>
      <w:r w:rsidRPr="00C54929">
        <w:rPr>
          <w:rFonts w:ascii="Arial" w:hAnsi="Arial" w:cs="Arial"/>
        </w:rPr>
        <w:t>, Fintzy</w:t>
      </w:r>
      <w:r w:rsidR="00BF36DF">
        <w:rPr>
          <w:rFonts w:ascii="Arial" w:hAnsi="Arial" w:cs="Arial"/>
        </w:rPr>
        <w:t>,</w:t>
      </w:r>
      <w:r w:rsidRPr="00C54929">
        <w:rPr>
          <w:rFonts w:ascii="Arial" w:hAnsi="Arial" w:cs="Arial"/>
        </w:rPr>
        <w:t xml:space="preserve"> R</w:t>
      </w:r>
      <w:r w:rsidR="00BF36DF">
        <w:rPr>
          <w:rFonts w:ascii="Arial" w:hAnsi="Arial" w:cs="Arial"/>
        </w:rPr>
        <w:t>.</w:t>
      </w:r>
      <w:r w:rsidRPr="00C54929">
        <w:rPr>
          <w:rFonts w:ascii="Arial" w:hAnsi="Arial" w:cs="Arial"/>
        </w:rPr>
        <w:t xml:space="preserve">, </w:t>
      </w:r>
      <w:proofErr w:type="spellStart"/>
      <w:r w:rsidRPr="00C54929">
        <w:rPr>
          <w:rFonts w:ascii="Arial" w:hAnsi="Arial" w:cs="Arial"/>
        </w:rPr>
        <w:t>Vitero</w:t>
      </w:r>
      <w:proofErr w:type="spellEnd"/>
      <w:r w:rsidR="00BF36DF">
        <w:rPr>
          <w:rFonts w:ascii="Arial" w:hAnsi="Arial" w:cs="Arial"/>
        </w:rPr>
        <w:t>,</w:t>
      </w:r>
      <w:r w:rsidRPr="00C54929">
        <w:rPr>
          <w:rFonts w:ascii="Arial" w:hAnsi="Arial" w:cs="Arial"/>
        </w:rPr>
        <w:t xml:space="preserve"> S</w:t>
      </w:r>
      <w:r w:rsidR="00BF36DF">
        <w:rPr>
          <w:rFonts w:ascii="Arial" w:hAnsi="Arial" w:cs="Arial"/>
        </w:rPr>
        <w:t>.</w:t>
      </w:r>
      <w:r w:rsidRPr="00C54929">
        <w:rPr>
          <w:rFonts w:ascii="Arial" w:hAnsi="Arial" w:cs="Arial"/>
        </w:rPr>
        <w:t>, Gutierrez</w:t>
      </w:r>
      <w:r w:rsidR="00BF36DF">
        <w:rPr>
          <w:rFonts w:ascii="Arial" w:hAnsi="Arial" w:cs="Arial"/>
        </w:rPr>
        <w:t>,</w:t>
      </w:r>
      <w:r w:rsidRPr="00C54929">
        <w:rPr>
          <w:rFonts w:ascii="Arial" w:hAnsi="Arial" w:cs="Arial"/>
        </w:rPr>
        <w:t xml:space="preserve"> A</w:t>
      </w:r>
      <w:r w:rsidR="00BF36DF">
        <w:rPr>
          <w:rFonts w:ascii="Arial" w:hAnsi="Arial" w:cs="Arial"/>
        </w:rPr>
        <w:t>.</w:t>
      </w:r>
      <w:r w:rsidRPr="00C54929">
        <w:rPr>
          <w:rFonts w:ascii="Arial" w:hAnsi="Arial" w:cs="Arial"/>
        </w:rPr>
        <w:t xml:space="preserve">, </w:t>
      </w:r>
      <w:proofErr w:type="spellStart"/>
      <w:r w:rsidRPr="00C54929">
        <w:rPr>
          <w:rFonts w:ascii="Arial" w:hAnsi="Arial" w:cs="Arial"/>
        </w:rPr>
        <w:t>Shetty</w:t>
      </w:r>
      <w:proofErr w:type="spellEnd"/>
      <w:r w:rsidR="00BF36DF">
        <w:rPr>
          <w:rFonts w:ascii="Arial" w:hAnsi="Arial" w:cs="Arial"/>
        </w:rPr>
        <w:t>,</w:t>
      </w:r>
      <w:r w:rsidRPr="00C54929">
        <w:rPr>
          <w:rFonts w:ascii="Arial" w:hAnsi="Arial" w:cs="Arial"/>
        </w:rPr>
        <w:t xml:space="preserve"> V.</w:t>
      </w:r>
      <w:r w:rsidR="00BF36DF">
        <w:rPr>
          <w:rFonts w:ascii="Arial" w:hAnsi="Arial" w:cs="Arial"/>
        </w:rPr>
        <w:t xml:space="preserve"> (2016). Soda consumption among methamphetamine users in the USA: Impact on oral h</w:t>
      </w:r>
      <w:r w:rsidRPr="00C54929">
        <w:rPr>
          <w:rFonts w:ascii="Arial" w:hAnsi="Arial" w:cs="Arial"/>
        </w:rPr>
        <w:t xml:space="preserve">ealth. </w:t>
      </w:r>
      <w:hyperlink r:id="rId26" w:history="1">
        <w:r w:rsidRPr="00731631">
          <w:rPr>
            <w:rStyle w:val="Hyperlink"/>
            <w:rFonts w:ascii="Arial" w:hAnsi="Arial" w:cs="Arial"/>
            <w:i/>
          </w:rPr>
          <w:t>Oral Health</w:t>
        </w:r>
        <w:r w:rsidR="00BF36DF" w:rsidRPr="00731631">
          <w:rPr>
            <w:rStyle w:val="Hyperlink"/>
            <w:rFonts w:ascii="Arial" w:hAnsi="Arial" w:cs="Arial"/>
            <w:i/>
          </w:rPr>
          <w:t xml:space="preserve"> &amp;</w:t>
        </w:r>
        <w:r w:rsidRPr="00731631">
          <w:rPr>
            <w:rStyle w:val="Hyperlink"/>
            <w:rFonts w:ascii="Arial" w:hAnsi="Arial" w:cs="Arial"/>
            <w:i/>
          </w:rPr>
          <w:t xml:space="preserve"> Prev</w:t>
        </w:r>
        <w:r w:rsidR="00BF36DF" w:rsidRPr="00731631">
          <w:rPr>
            <w:rStyle w:val="Hyperlink"/>
            <w:rFonts w:ascii="Arial" w:hAnsi="Arial" w:cs="Arial"/>
            <w:i/>
          </w:rPr>
          <w:t>entive</w:t>
        </w:r>
        <w:r w:rsidRPr="00731631">
          <w:rPr>
            <w:rStyle w:val="Hyperlink"/>
            <w:rFonts w:ascii="Arial" w:hAnsi="Arial" w:cs="Arial"/>
            <w:i/>
          </w:rPr>
          <w:t xml:space="preserve"> Dent</w:t>
        </w:r>
        <w:r w:rsidR="00BF36DF" w:rsidRPr="00731631">
          <w:rPr>
            <w:rStyle w:val="Hyperlink"/>
            <w:rFonts w:ascii="Arial" w:hAnsi="Arial" w:cs="Arial"/>
            <w:i/>
          </w:rPr>
          <w:t>istry</w:t>
        </w:r>
        <w:r w:rsidR="00731631" w:rsidRPr="00731631">
          <w:rPr>
            <w:rStyle w:val="Hyperlink"/>
            <w:rFonts w:ascii="Arial" w:hAnsi="Arial" w:cs="Arial"/>
            <w:i/>
          </w:rPr>
          <w:t>, 14</w:t>
        </w:r>
        <w:r w:rsidR="00731631" w:rsidRPr="00731631">
          <w:rPr>
            <w:rStyle w:val="Hyperlink"/>
            <w:rFonts w:ascii="Arial" w:hAnsi="Arial" w:cs="Arial"/>
          </w:rPr>
          <w:t>(3), 227-234</w:t>
        </w:r>
      </w:hyperlink>
      <w:r w:rsidRPr="00C54929">
        <w:rPr>
          <w:rFonts w:ascii="Arial" w:hAnsi="Arial" w:cs="Arial"/>
        </w:rPr>
        <w:t xml:space="preserve">. </w:t>
      </w:r>
      <w:proofErr w:type="spellStart"/>
      <w:r w:rsidRPr="00C54929">
        <w:rPr>
          <w:rFonts w:ascii="Arial" w:hAnsi="Arial" w:cs="Arial"/>
        </w:rPr>
        <w:t>doi</w:t>
      </w:r>
      <w:proofErr w:type="spellEnd"/>
      <w:r w:rsidRPr="00C54929">
        <w:rPr>
          <w:rFonts w:ascii="Arial" w:hAnsi="Arial" w:cs="Arial"/>
        </w:rPr>
        <w:t>: 10.3290/j.oh</w:t>
      </w:r>
      <w:r w:rsidR="00731631">
        <w:rPr>
          <w:rFonts w:ascii="Arial" w:hAnsi="Arial" w:cs="Arial"/>
        </w:rPr>
        <w:t xml:space="preserve">pd.a35620. </w:t>
      </w:r>
    </w:p>
    <w:p w:rsidR="00E85C2D" w:rsidRPr="00E85C2D" w:rsidRDefault="00E85C2D" w:rsidP="00E85C2D">
      <w:pPr>
        <w:shd w:val="clear" w:color="auto" w:fill="FFFFFF"/>
        <w:spacing w:after="0" w:line="360" w:lineRule="auto"/>
        <w:ind w:left="720" w:hanging="720"/>
        <w:rPr>
          <w:rFonts w:ascii="Arial" w:eastAsia="Times New Roman" w:hAnsi="Arial" w:cs="Arial"/>
          <w:sz w:val="20"/>
          <w:szCs w:val="20"/>
        </w:rPr>
      </w:pPr>
      <w:r w:rsidRPr="00E85C2D">
        <w:rPr>
          <w:rFonts w:ascii="Arial" w:eastAsia="Times New Roman" w:hAnsi="Arial" w:cs="Arial"/>
          <w:sz w:val="20"/>
          <w:szCs w:val="20"/>
        </w:rPr>
        <w:t xml:space="preserve">Nielsen, S., </w:t>
      </w:r>
      <w:proofErr w:type="spellStart"/>
      <w:r w:rsidRPr="00E85C2D">
        <w:rPr>
          <w:rFonts w:ascii="Arial" w:eastAsia="Times New Roman" w:hAnsi="Arial" w:cs="Arial"/>
          <w:sz w:val="20"/>
          <w:szCs w:val="20"/>
        </w:rPr>
        <w:t>Vangkilde</w:t>
      </w:r>
      <w:proofErr w:type="spellEnd"/>
      <w:r w:rsidRPr="00E85C2D">
        <w:rPr>
          <w:rFonts w:ascii="Arial" w:eastAsia="Times New Roman" w:hAnsi="Arial" w:cs="Arial"/>
          <w:sz w:val="20"/>
          <w:szCs w:val="20"/>
        </w:rPr>
        <w:t xml:space="preserve">, S., </w:t>
      </w:r>
      <w:proofErr w:type="spellStart"/>
      <w:r w:rsidRPr="00E85C2D">
        <w:rPr>
          <w:rFonts w:ascii="Arial" w:eastAsia="Times New Roman" w:hAnsi="Arial" w:cs="Arial"/>
          <w:sz w:val="20"/>
          <w:szCs w:val="20"/>
        </w:rPr>
        <w:t>Wolitzky</w:t>
      </w:r>
      <w:proofErr w:type="spellEnd"/>
      <w:r w:rsidRPr="00E85C2D">
        <w:rPr>
          <w:rFonts w:ascii="Arial" w:eastAsia="Times New Roman" w:hAnsi="Arial" w:cs="Arial"/>
          <w:sz w:val="20"/>
          <w:szCs w:val="20"/>
        </w:rPr>
        <w:t xml:space="preserve">-Taylor, K., Daniel, S. &amp; Hageman, I. (in press). Study </w:t>
      </w:r>
      <w:r>
        <w:rPr>
          <w:rFonts w:ascii="Arial" w:eastAsia="Times New Roman" w:hAnsi="Arial" w:cs="Arial"/>
          <w:sz w:val="20"/>
          <w:szCs w:val="20"/>
        </w:rPr>
        <w:t>protocol: A</w:t>
      </w:r>
      <w:r w:rsidRPr="00E85C2D">
        <w:rPr>
          <w:rFonts w:ascii="Arial" w:eastAsia="Times New Roman" w:hAnsi="Arial" w:cs="Arial"/>
          <w:sz w:val="20"/>
          <w:szCs w:val="20"/>
        </w:rPr>
        <w:t xml:space="preserve">n investigation of general predictors of cognitive behavioral therapy outcome for anxiety disorders in a naturalistic setting. </w:t>
      </w:r>
      <w:r w:rsidRPr="00E85C2D">
        <w:rPr>
          <w:rFonts w:ascii="Arial" w:eastAsia="Times New Roman" w:hAnsi="Arial" w:cs="Arial"/>
          <w:i/>
          <w:sz w:val="20"/>
          <w:szCs w:val="20"/>
        </w:rPr>
        <w:t>British Medical Journal</w:t>
      </w:r>
      <w:r w:rsidRPr="00E85C2D">
        <w:rPr>
          <w:rFonts w:ascii="Arial" w:eastAsia="Times New Roman" w:hAnsi="Arial" w:cs="Arial"/>
          <w:sz w:val="20"/>
          <w:szCs w:val="20"/>
        </w:rPr>
        <w:t xml:space="preserve">. </w:t>
      </w:r>
    </w:p>
    <w:p w:rsidR="009A53B2" w:rsidRPr="009A53B2" w:rsidRDefault="009A53B2" w:rsidP="009A53B2">
      <w:pPr>
        <w:shd w:val="clear" w:color="auto" w:fill="FFFFFF"/>
        <w:spacing w:after="0" w:line="360" w:lineRule="auto"/>
        <w:ind w:left="720" w:hanging="720"/>
        <w:rPr>
          <w:rFonts w:ascii="Arial" w:hAnsi="Arial" w:cs="Arial"/>
          <w:color w:val="000000"/>
          <w:sz w:val="20"/>
          <w:szCs w:val="20"/>
        </w:rPr>
      </w:pPr>
      <w:proofErr w:type="spellStart"/>
      <w:r>
        <w:rPr>
          <w:rFonts w:ascii="Arial" w:hAnsi="Arial" w:cs="Arial"/>
          <w:color w:val="000000"/>
          <w:sz w:val="20"/>
          <w:szCs w:val="20"/>
        </w:rPr>
        <w:t>Novins</w:t>
      </w:r>
      <w:proofErr w:type="spellEnd"/>
      <w:r>
        <w:rPr>
          <w:rFonts w:ascii="Arial" w:hAnsi="Arial" w:cs="Arial"/>
          <w:color w:val="000000"/>
          <w:sz w:val="20"/>
          <w:szCs w:val="20"/>
        </w:rPr>
        <w:t xml:space="preserve">, D.K., </w:t>
      </w:r>
      <w:proofErr w:type="spellStart"/>
      <w:r>
        <w:rPr>
          <w:rFonts w:ascii="Arial" w:hAnsi="Arial" w:cs="Arial"/>
          <w:color w:val="000000"/>
          <w:sz w:val="20"/>
          <w:szCs w:val="20"/>
        </w:rPr>
        <w:t>Croy</w:t>
      </w:r>
      <w:proofErr w:type="spellEnd"/>
      <w:r>
        <w:rPr>
          <w:rFonts w:ascii="Arial" w:hAnsi="Arial" w:cs="Arial"/>
          <w:color w:val="000000"/>
          <w:sz w:val="20"/>
          <w:szCs w:val="20"/>
        </w:rPr>
        <w:t xml:space="preserve">, C.D., Moore, L.A., Rieckmann, T. (2016). </w:t>
      </w:r>
      <w:r w:rsidRPr="009A53B2">
        <w:rPr>
          <w:rFonts w:ascii="Arial" w:hAnsi="Arial" w:cs="Arial"/>
          <w:color w:val="000000"/>
          <w:sz w:val="20"/>
          <w:szCs w:val="20"/>
        </w:rPr>
        <w:t xml:space="preserve">Use of evidence-based treatments in substance abuse treatment programs serving American Indian and Alaska Native communities. </w:t>
      </w:r>
      <w:hyperlink r:id="rId27" w:history="1">
        <w:r w:rsidRPr="009A53B2">
          <w:rPr>
            <w:rStyle w:val="Hyperlink"/>
            <w:rFonts w:ascii="Arial" w:hAnsi="Arial" w:cs="Arial"/>
            <w:i/>
            <w:sz w:val="20"/>
            <w:szCs w:val="20"/>
          </w:rPr>
          <w:t>Drug and Alcohol Dependence</w:t>
        </w:r>
        <w:r w:rsidRPr="009A53B2">
          <w:rPr>
            <w:rStyle w:val="Hyperlink"/>
            <w:rFonts w:ascii="Arial" w:hAnsi="Arial" w:cs="Arial"/>
            <w:sz w:val="20"/>
            <w:szCs w:val="20"/>
          </w:rPr>
          <w:t>,</w:t>
        </w:r>
        <w:r w:rsidRPr="009A53B2">
          <w:rPr>
            <w:rStyle w:val="Hyperlink"/>
            <w:rFonts w:ascii="Arial" w:hAnsi="Arial" w:cs="Arial"/>
            <w:i/>
            <w:sz w:val="20"/>
            <w:szCs w:val="20"/>
          </w:rPr>
          <w:t xml:space="preserve"> 161</w:t>
        </w:r>
        <w:r w:rsidRPr="009A53B2">
          <w:rPr>
            <w:rStyle w:val="Hyperlink"/>
            <w:rFonts w:ascii="Arial" w:hAnsi="Arial" w:cs="Arial"/>
            <w:sz w:val="20"/>
            <w:szCs w:val="20"/>
          </w:rPr>
          <w:t>, 214-221</w:t>
        </w:r>
      </w:hyperlink>
      <w:r w:rsidRPr="009A53B2">
        <w:rPr>
          <w:rFonts w:ascii="Arial" w:hAnsi="Arial" w:cs="Arial"/>
          <w:color w:val="000000"/>
          <w:sz w:val="20"/>
          <w:szCs w:val="20"/>
        </w:rPr>
        <w:t xml:space="preserve">. </w:t>
      </w:r>
      <w:proofErr w:type="spellStart"/>
      <w:r w:rsidRPr="009A53B2">
        <w:rPr>
          <w:rFonts w:ascii="Arial" w:hAnsi="Arial" w:cs="Arial"/>
          <w:color w:val="000000"/>
          <w:sz w:val="20"/>
          <w:szCs w:val="20"/>
        </w:rPr>
        <w:t>doi</w:t>
      </w:r>
      <w:proofErr w:type="spellEnd"/>
      <w:r w:rsidRPr="009A53B2">
        <w:rPr>
          <w:rFonts w:ascii="Arial" w:hAnsi="Arial" w:cs="Arial"/>
          <w:color w:val="000000"/>
          <w:sz w:val="20"/>
          <w:szCs w:val="20"/>
        </w:rPr>
        <w:t xml:space="preserve">: 10.1016/j.drugalcdep.2016.02.007. </w:t>
      </w:r>
      <w:r>
        <w:rPr>
          <w:rFonts w:ascii="Arial" w:hAnsi="Arial" w:cs="Arial"/>
          <w:color w:val="000000"/>
          <w:sz w:val="20"/>
          <w:szCs w:val="20"/>
        </w:rPr>
        <w:t>PMCID: PMC4817996</w:t>
      </w:r>
    </w:p>
    <w:p w:rsidR="000A4259" w:rsidRPr="00C54929" w:rsidRDefault="000A4259" w:rsidP="00C54929">
      <w:pPr>
        <w:pStyle w:val="HTMLPreformatted"/>
        <w:spacing w:line="360" w:lineRule="auto"/>
        <w:ind w:left="720" w:hanging="720"/>
        <w:rPr>
          <w:rFonts w:ascii="Arial" w:hAnsi="Arial" w:cs="Arial"/>
        </w:rPr>
      </w:pPr>
      <w:proofErr w:type="spellStart"/>
      <w:r w:rsidRPr="00C54929">
        <w:rPr>
          <w:rFonts w:ascii="Arial" w:hAnsi="Arial" w:cs="Arial"/>
        </w:rPr>
        <w:t>Nyamathi</w:t>
      </w:r>
      <w:proofErr w:type="spellEnd"/>
      <w:r w:rsidR="00D01C63">
        <w:rPr>
          <w:rFonts w:ascii="Arial" w:hAnsi="Arial" w:cs="Arial"/>
        </w:rPr>
        <w:t>,</w:t>
      </w:r>
      <w:r w:rsidRPr="00C54929">
        <w:rPr>
          <w:rFonts w:ascii="Arial" w:hAnsi="Arial" w:cs="Arial"/>
        </w:rPr>
        <w:t xml:space="preserve"> A</w:t>
      </w:r>
      <w:r w:rsidR="00D01C63">
        <w:rPr>
          <w:rFonts w:ascii="Arial" w:hAnsi="Arial" w:cs="Arial"/>
        </w:rPr>
        <w:t>.</w:t>
      </w:r>
      <w:r w:rsidRPr="00C54929">
        <w:rPr>
          <w:rFonts w:ascii="Arial" w:hAnsi="Arial" w:cs="Arial"/>
        </w:rPr>
        <w:t>, Salem</w:t>
      </w:r>
      <w:r w:rsidR="00D01C63">
        <w:rPr>
          <w:rFonts w:ascii="Arial" w:hAnsi="Arial" w:cs="Arial"/>
        </w:rPr>
        <w:t>,</w:t>
      </w:r>
      <w:r w:rsidRPr="00C54929">
        <w:rPr>
          <w:rFonts w:ascii="Arial" w:hAnsi="Arial" w:cs="Arial"/>
        </w:rPr>
        <w:t xml:space="preserve"> B</w:t>
      </w:r>
      <w:r w:rsidR="00D01C63">
        <w:rPr>
          <w:rFonts w:ascii="Arial" w:hAnsi="Arial" w:cs="Arial"/>
        </w:rPr>
        <w:t>.</w:t>
      </w:r>
      <w:r w:rsidRPr="00C54929">
        <w:rPr>
          <w:rFonts w:ascii="Arial" w:hAnsi="Arial" w:cs="Arial"/>
        </w:rPr>
        <w:t>E</w:t>
      </w:r>
      <w:r w:rsidR="00D01C63">
        <w:rPr>
          <w:rFonts w:ascii="Arial" w:hAnsi="Arial" w:cs="Arial"/>
        </w:rPr>
        <w:t>.</w:t>
      </w:r>
      <w:r w:rsidRPr="00C54929">
        <w:rPr>
          <w:rFonts w:ascii="Arial" w:hAnsi="Arial" w:cs="Arial"/>
        </w:rPr>
        <w:t>, Farabee</w:t>
      </w:r>
      <w:r w:rsidR="00D01C63">
        <w:rPr>
          <w:rFonts w:ascii="Arial" w:hAnsi="Arial" w:cs="Arial"/>
        </w:rPr>
        <w:t>,</w:t>
      </w:r>
      <w:r w:rsidRPr="00C54929">
        <w:rPr>
          <w:rFonts w:ascii="Arial" w:hAnsi="Arial" w:cs="Arial"/>
        </w:rPr>
        <w:t xml:space="preserve"> D</w:t>
      </w:r>
      <w:r w:rsidR="00D01C63">
        <w:rPr>
          <w:rFonts w:ascii="Arial" w:hAnsi="Arial" w:cs="Arial"/>
        </w:rPr>
        <w:t>.</w:t>
      </w:r>
      <w:r w:rsidRPr="00C54929">
        <w:rPr>
          <w:rFonts w:ascii="Arial" w:hAnsi="Arial" w:cs="Arial"/>
        </w:rPr>
        <w:t>, Hall</w:t>
      </w:r>
      <w:r w:rsidR="00D01C63">
        <w:rPr>
          <w:rFonts w:ascii="Arial" w:hAnsi="Arial" w:cs="Arial"/>
        </w:rPr>
        <w:t>,</w:t>
      </w:r>
      <w:r w:rsidRPr="00C54929">
        <w:rPr>
          <w:rFonts w:ascii="Arial" w:hAnsi="Arial" w:cs="Arial"/>
        </w:rPr>
        <w:t xml:space="preserve"> E</w:t>
      </w:r>
      <w:r w:rsidR="00D01C63">
        <w:rPr>
          <w:rFonts w:ascii="Arial" w:hAnsi="Arial" w:cs="Arial"/>
        </w:rPr>
        <w:t>.</w:t>
      </w:r>
      <w:r w:rsidRPr="00C54929">
        <w:rPr>
          <w:rFonts w:ascii="Arial" w:hAnsi="Arial" w:cs="Arial"/>
        </w:rPr>
        <w:t>, Zhang</w:t>
      </w:r>
      <w:r w:rsidR="00D01C63">
        <w:rPr>
          <w:rFonts w:ascii="Arial" w:hAnsi="Arial" w:cs="Arial"/>
        </w:rPr>
        <w:t>,</w:t>
      </w:r>
      <w:r w:rsidRPr="00C54929">
        <w:rPr>
          <w:rFonts w:ascii="Arial" w:hAnsi="Arial" w:cs="Arial"/>
        </w:rPr>
        <w:t xml:space="preserve"> S</w:t>
      </w:r>
      <w:r w:rsidR="00D01C63">
        <w:rPr>
          <w:rFonts w:ascii="Arial" w:hAnsi="Arial" w:cs="Arial"/>
        </w:rPr>
        <w:t>.</w:t>
      </w:r>
      <w:r w:rsidRPr="00C54929">
        <w:rPr>
          <w:rFonts w:ascii="Arial" w:hAnsi="Arial" w:cs="Arial"/>
        </w:rPr>
        <w:t xml:space="preserve">, </w:t>
      </w:r>
      <w:proofErr w:type="spellStart"/>
      <w:r w:rsidRPr="00C54929">
        <w:rPr>
          <w:rFonts w:ascii="Arial" w:hAnsi="Arial" w:cs="Arial"/>
        </w:rPr>
        <w:t>Faucette</w:t>
      </w:r>
      <w:proofErr w:type="spellEnd"/>
      <w:r w:rsidR="00D01C63">
        <w:rPr>
          <w:rFonts w:ascii="Arial" w:hAnsi="Arial" w:cs="Arial"/>
        </w:rPr>
        <w:t>,</w:t>
      </w:r>
      <w:r w:rsidRPr="00C54929">
        <w:rPr>
          <w:rFonts w:ascii="Arial" w:hAnsi="Arial" w:cs="Arial"/>
        </w:rPr>
        <w:t xml:space="preserve"> M</w:t>
      </w:r>
      <w:r w:rsidR="00D01C63">
        <w:rPr>
          <w:rFonts w:ascii="Arial" w:hAnsi="Arial" w:cs="Arial"/>
        </w:rPr>
        <w:t>.,</w:t>
      </w:r>
      <w:r w:rsidRPr="00C54929">
        <w:rPr>
          <w:rFonts w:ascii="Arial" w:hAnsi="Arial" w:cs="Arial"/>
        </w:rPr>
        <w:t xml:space="preserve"> Bond</w:t>
      </w:r>
      <w:r w:rsidR="00D01C63">
        <w:rPr>
          <w:rFonts w:ascii="Arial" w:hAnsi="Arial" w:cs="Arial"/>
        </w:rPr>
        <w:t>,</w:t>
      </w:r>
      <w:r w:rsidRPr="00C54929">
        <w:rPr>
          <w:rFonts w:ascii="Arial" w:hAnsi="Arial" w:cs="Arial"/>
        </w:rPr>
        <w:t xml:space="preserve"> D</w:t>
      </w:r>
      <w:r w:rsidR="00D01C63">
        <w:rPr>
          <w:rFonts w:ascii="Arial" w:hAnsi="Arial" w:cs="Arial"/>
        </w:rPr>
        <w:t>.</w:t>
      </w:r>
      <w:r w:rsidRPr="00C54929">
        <w:rPr>
          <w:rFonts w:ascii="Arial" w:hAnsi="Arial" w:cs="Arial"/>
        </w:rPr>
        <w:t xml:space="preserve">, </w:t>
      </w:r>
      <w:r w:rsidR="00D01C63">
        <w:rPr>
          <w:rFonts w:ascii="Arial" w:hAnsi="Arial" w:cs="Arial"/>
        </w:rPr>
        <w:t xml:space="preserve">&amp; </w:t>
      </w:r>
      <w:proofErr w:type="spellStart"/>
      <w:r w:rsidRPr="00C54929">
        <w:rPr>
          <w:rFonts w:ascii="Arial" w:hAnsi="Arial" w:cs="Arial"/>
        </w:rPr>
        <w:t>Yadav</w:t>
      </w:r>
      <w:proofErr w:type="spellEnd"/>
      <w:r w:rsidR="00D01C63">
        <w:rPr>
          <w:rFonts w:ascii="Arial" w:hAnsi="Arial" w:cs="Arial"/>
        </w:rPr>
        <w:t>,</w:t>
      </w:r>
      <w:r w:rsidRPr="00C54929">
        <w:rPr>
          <w:rFonts w:ascii="Arial" w:hAnsi="Arial" w:cs="Arial"/>
        </w:rPr>
        <w:t xml:space="preserve"> K</w:t>
      </w:r>
      <w:r w:rsidR="00D01C63">
        <w:rPr>
          <w:rFonts w:ascii="Arial" w:hAnsi="Arial" w:cs="Arial"/>
        </w:rPr>
        <w:t xml:space="preserve">. (2016). Impact of an intervention for recently released homeless offenders on self-reported </w:t>
      </w:r>
      <w:proofErr w:type="spellStart"/>
      <w:r w:rsidR="00D01C63">
        <w:rPr>
          <w:rFonts w:ascii="Arial" w:hAnsi="Arial" w:cs="Arial"/>
        </w:rPr>
        <w:t>rearrest</w:t>
      </w:r>
      <w:proofErr w:type="spellEnd"/>
      <w:r w:rsidR="00D01C63">
        <w:rPr>
          <w:rFonts w:ascii="Arial" w:hAnsi="Arial" w:cs="Arial"/>
        </w:rPr>
        <w:t xml:space="preserve"> at </w:t>
      </w:r>
      <w:r w:rsidR="005508A8">
        <w:rPr>
          <w:rFonts w:ascii="Arial" w:hAnsi="Arial" w:cs="Arial"/>
        </w:rPr>
        <w:t>6</w:t>
      </w:r>
      <w:r w:rsidR="00D01C63">
        <w:rPr>
          <w:rFonts w:ascii="Arial" w:hAnsi="Arial" w:cs="Arial"/>
        </w:rPr>
        <w:t xml:space="preserve"> and 12 m</w:t>
      </w:r>
      <w:r w:rsidRPr="00C54929">
        <w:rPr>
          <w:rFonts w:ascii="Arial" w:hAnsi="Arial" w:cs="Arial"/>
        </w:rPr>
        <w:t xml:space="preserve">onths. </w:t>
      </w:r>
      <w:hyperlink r:id="rId28" w:history="1">
        <w:r w:rsidRPr="005508A8">
          <w:rPr>
            <w:rStyle w:val="Hyperlink"/>
            <w:rFonts w:ascii="Arial" w:hAnsi="Arial" w:cs="Arial"/>
            <w:i/>
          </w:rPr>
          <w:t>J</w:t>
        </w:r>
        <w:r w:rsidR="00D01C63" w:rsidRPr="005508A8">
          <w:rPr>
            <w:rStyle w:val="Hyperlink"/>
            <w:rFonts w:ascii="Arial" w:hAnsi="Arial" w:cs="Arial"/>
            <w:i/>
          </w:rPr>
          <w:t>ournal of</w:t>
        </w:r>
        <w:r w:rsidRPr="005508A8">
          <w:rPr>
            <w:rStyle w:val="Hyperlink"/>
            <w:rFonts w:ascii="Arial" w:hAnsi="Arial" w:cs="Arial"/>
            <w:i/>
          </w:rPr>
          <w:t xml:space="preserve"> Addict</w:t>
        </w:r>
        <w:r w:rsidR="00D01C63" w:rsidRPr="005508A8">
          <w:rPr>
            <w:rStyle w:val="Hyperlink"/>
            <w:rFonts w:ascii="Arial" w:hAnsi="Arial" w:cs="Arial"/>
            <w:i/>
          </w:rPr>
          <w:t>ive</w:t>
        </w:r>
        <w:r w:rsidRPr="005508A8">
          <w:rPr>
            <w:rStyle w:val="Hyperlink"/>
            <w:rFonts w:ascii="Arial" w:hAnsi="Arial" w:cs="Arial"/>
            <w:i/>
          </w:rPr>
          <w:t xml:space="preserve"> Dis</w:t>
        </w:r>
        <w:r w:rsidR="00D01C63" w:rsidRPr="005508A8">
          <w:rPr>
            <w:rStyle w:val="Hyperlink"/>
            <w:rFonts w:ascii="Arial" w:hAnsi="Arial" w:cs="Arial"/>
            <w:i/>
          </w:rPr>
          <w:t>eases</w:t>
        </w:r>
      </w:hyperlink>
      <w:r w:rsidRPr="00D01C63">
        <w:rPr>
          <w:rFonts w:ascii="Arial" w:hAnsi="Arial" w:cs="Arial"/>
          <w:i/>
        </w:rPr>
        <w:t>.</w:t>
      </w:r>
      <w:r w:rsidR="005508A8">
        <w:rPr>
          <w:rFonts w:ascii="Arial" w:hAnsi="Arial" w:cs="Arial"/>
        </w:rPr>
        <w:t xml:space="preserve"> 2016 Feb 5:1-12</w:t>
      </w:r>
      <w:r w:rsidRPr="00C54929">
        <w:rPr>
          <w:rFonts w:ascii="Arial" w:hAnsi="Arial" w:cs="Arial"/>
        </w:rPr>
        <w:t>. [</w:t>
      </w:r>
      <w:proofErr w:type="spellStart"/>
      <w:r w:rsidRPr="00C54929">
        <w:rPr>
          <w:rFonts w:ascii="Arial" w:hAnsi="Arial" w:cs="Arial"/>
        </w:rPr>
        <w:t>Epub</w:t>
      </w:r>
      <w:proofErr w:type="spellEnd"/>
      <w:r w:rsidRPr="00C54929">
        <w:rPr>
          <w:rFonts w:ascii="Arial" w:hAnsi="Arial" w:cs="Arial"/>
        </w:rPr>
        <w:t xml:space="preserve"> ahead of print]</w:t>
      </w:r>
    </w:p>
    <w:p w:rsidR="00644FF1" w:rsidRPr="00C54929" w:rsidRDefault="00644FF1" w:rsidP="00C54929">
      <w:pPr>
        <w:pStyle w:val="HTMLPreformatted"/>
        <w:spacing w:line="360" w:lineRule="auto"/>
        <w:ind w:left="720" w:hanging="720"/>
        <w:rPr>
          <w:rFonts w:ascii="Arial" w:hAnsi="Arial" w:cs="Arial"/>
        </w:rPr>
      </w:pPr>
      <w:proofErr w:type="spellStart"/>
      <w:r w:rsidRPr="00C54929">
        <w:rPr>
          <w:rFonts w:ascii="Arial" w:hAnsi="Arial" w:cs="Arial"/>
        </w:rPr>
        <w:t>Nyamathi</w:t>
      </w:r>
      <w:proofErr w:type="spellEnd"/>
      <w:r w:rsidR="00D01C63">
        <w:rPr>
          <w:rFonts w:ascii="Arial" w:hAnsi="Arial" w:cs="Arial"/>
        </w:rPr>
        <w:t>,</w:t>
      </w:r>
      <w:r w:rsidRPr="00C54929">
        <w:rPr>
          <w:rFonts w:ascii="Arial" w:hAnsi="Arial" w:cs="Arial"/>
        </w:rPr>
        <w:t xml:space="preserve"> A</w:t>
      </w:r>
      <w:r w:rsidR="00D01C63">
        <w:rPr>
          <w:rFonts w:ascii="Arial" w:hAnsi="Arial" w:cs="Arial"/>
        </w:rPr>
        <w:t>.</w:t>
      </w:r>
      <w:r w:rsidRPr="00C54929">
        <w:rPr>
          <w:rFonts w:ascii="Arial" w:hAnsi="Arial" w:cs="Arial"/>
        </w:rPr>
        <w:t>M</w:t>
      </w:r>
      <w:r w:rsidR="00D01C63">
        <w:rPr>
          <w:rFonts w:ascii="Arial" w:hAnsi="Arial" w:cs="Arial"/>
        </w:rPr>
        <w:t>.</w:t>
      </w:r>
      <w:r w:rsidRPr="00C54929">
        <w:rPr>
          <w:rFonts w:ascii="Arial" w:hAnsi="Arial" w:cs="Arial"/>
        </w:rPr>
        <w:t>, Zhang</w:t>
      </w:r>
      <w:r w:rsidR="00D01C63">
        <w:rPr>
          <w:rFonts w:ascii="Arial" w:hAnsi="Arial" w:cs="Arial"/>
        </w:rPr>
        <w:t>,</w:t>
      </w:r>
      <w:r w:rsidRPr="00C54929">
        <w:rPr>
          <w:rFonts w:ascii="Arial" w:hAnsi="Arial" w:cs="Arial"/>
        </w:rPr>
        <w:t xml:space="preserve"> S</w:t>
      </w:r>
      <w:r w:rsidR="00D01C63">
        <w:rPr>
          <w:rFonts w:ascii="Arial" w:hAnsi="Arial" w:cs="Arial"/>
        </w:rPr>
        <w:t>.</w:t>
      </w:r>
      <w:r w:rsidRPr="00C54929">
        <w:rPr>
          <w:rFonts w:ascii="Arial" w:hAnsi="Arial" w:cs="Arial"/>
        </w:rPr>
        <w:t>, Salem</w:t>
      </w:r>
      <w:r w:rsidR="00D01C63">
        <w:rPr>
          <w:rFonts w:ascii="Arial" w:hAnsi="Arial" w:cs="Arial"/>
        </w:rPr>
        <w:t>,</w:t>
      </w:r>
      <w:r w:rsidRPr="00C54929">
        <w:rPr>
          <w:rFonts w:ascii="Arial" w:hAnsi="Arial" w:cs="Arial"/>
        </w:rPr>
        <w:t xml:space="preserve"> B</w:t>
      </w:r>
      <w:r w:rsidR="00D01C63">
        <w:rPr>
          <w:rFonts w:ascii="Arial" w:hAnsi="Arial" w:cs="Arial"/>
        </w:rPr>
        <w:t>.</w:t>
      </w:r>
      <w:r w:rsidRPr="00C54929">
        <w:rPr>
          <w:rFonts w:ascii="Arial" w:hAnsi="Arial" w:cs="Arial"/>
        </w:rPr>
        <w:t>E</w:t>
      </w:r>
      <w:r w:rsidR="00D01C63">
        <w:rPr>
          <w:rFonts w:ascii="Arial" w:hAnsi="Arial" w:cs="Arial"/>
        </w:rPr>
        <w:t>.</w:t>
      </w:r>
      <w:r w:rsidRPr="00C54929">
        <w:rPr>
          <w:rFonts w:ascii="Arial" w:hAnsi="Arial" w:cs="Arial"/>
        </w:rPr>
        <w:t>, Farabee</w:t>
      </w:r>
      <w:r w:rsidR="00D01C63">
        <w:rPr>
          <w:rFonts w:ascii="Arial" w:hAnsi="Arial" w:cs="Arial"/>
        </w:rPr>
        <w:t>,</w:t>
      </w:r>
      <w:r w:rsidRPr="00C54929">
        <w:rPr>
          <w:rFonts w:ascii="Arial" w:hAnsi="Arial" w:cs="Arial"/>
        </w:rPr>
        <w:t xml:space="preserve"> D</w:t>
      </w:r>
      <w:r w:rsidR="00D01C63">
        <w:rPr>
          <w:rFonts w:ascii="Arial" w:hAnsi="Arial" w:cs="Arial"/>
        </w:rPr>
        <w:t>.</w:t>
      </w:r>
      <w:r w:rsidRPr="00C54929">
        <w:rPr>
          <w:rFonts w:ascii="Arial" w:hAnsi="Arial" w:cs="Arial"/>
        </w:rPr>
        <w:t>, Hall</w:t>
      </w:r>
      <w:r w:rsidR="00D01C63">
        <w:rPr>
          <w:rFonts w:ascii="Arial" w:hAnsi="Arial" w:cs="Arial"/>
        </w:rPr>
        <w:t>,</w:t>
      </w:r>
      <w:r w:rsidRPr="00C54929">
        <w:rPr>
          <w:rFonts w:ascii="Arial" w:hAnsi="Arial" w:cs="Arial"/>
        </w:rPr>
        <w:t xml:space="preserve"> B</w:t>
      </w:r>
      <w:r w:rsidR="00D01C63">
        <w:rPr>
          <w:rFonts w:ascii="Arial" w:hAnsi="Arial" w:cs="Arial"/>
        </w:rPr>
        <w:t>.</w:t>
      </w:r>
      <w:r w:rsidRPr="00C54929">
        <w:rPr>
          <w:rFonts w:ascii="Arial" w:hAnsi="Arial" w:cs="Arial"/>
        </w:rPr>
        <w:t>, Marlow</w:t>
      </w:r>
      <w:r w:rsidR="00D01C63">
        <w:rPr>
          <w:rFonts w:ascii="Arial" w:hAnsi="Arial" w:cs="Arial"/>
        </w:rPr>
        <w:t>,</w:t>
      </w:r>
      <w:r w:rsidRPr="00C54929">
        <w:rPr>
          <w:rFonts w:ascii="Arial" w:hAnsi="Arial" w:cs="Arial"/>
        </w:rPr>
        <w:t xml:space="preserve"> E</w:t>
      </w:r>
      <w:r w:rsidR="00D01C63">
        <w:rPr>
          <w:rFonts w:ascii="Arial" w:hAnsi="Arial" w:cs="Arial"/>
        </w:rPr>
        <w:t>.</w:t>
      </w:r>
      <w:r w:rsidRPr="00C54929">
        <w:rPr>
          <w:rFonts w:ascii="Arial" w:hAnsi="Arial" w:cs="Arial"/>
        </w:rPr>
        <w:t xml:space="preserve">, </w:t>
      </w:r>
      <w:proofErr w:type="spellStart"/>
      <w:r w:rsidRPr="00C54929">
        <w:rPr>
          <w:rFonts w:ascii="Arial" w:hAnsi="Arial" w:cs="Arial"/>
        </w:rPr>
        <w:t>Faucette</w:t>
      </w:r>
      <w:proofErr w:type="spellEnd"/>
      <w:r w:rsidR="00D01C63">
        <w:rPr>
          <w:rFonts w:ascii="Arial" w:hAnsi="Arial" w:cs="Arial"/>
        </w:rPr>
        <w:t>,</w:t>
      </w:r>
      <w:r w:rsidRPr="00C54929">
        <w:rPr>
          <w:rFonts w:ascii="Arial" w:hAnsi="Arial" w:cs="Arial"/>
        </w:rPr>
        <w:t xml:space="preserve"> M</w:t>
      </w:r>
      <w:r w:rsidR="00D01C63">
        <w:rPr>
          <w:rFonts w:ascii="Arial" w:hAnsi="Arial" w:cs="Arial"/>
        </w:rPr>
        <w:t>.</w:t>
      </w:r>
      <w:r w:rsidRPr="00C54929">
        <w:rPr>
          <w:rFonts w:ascii="Arial" w:hAnsi="Arial" w:cs="Arial"/>
        </w:rPr>
        <w:t>, Bond</w:t>
      </w:r>
      <w:r w:rsidR="00D01C63">
        <w:rPr>
          <w:rFonts w:ascii="Arial" w:hAnsi="Arial" w:cs="Arial"/>
        </w:rPr>
        <w:t>,</w:t>
      </w:r>
      <w:r w:rsidRPr="00C54929">
        <w:rPr>
          <w:rFonts w:ascii="Arial" w:hAnsi="Arial" w:cs="Arial"/>
        </w:rPr>
        <w:t xml:space="preserve"> D</w:t>
      </w:r>
      <w:r w:rsidR="00D01C63">
        <w:rPr>
          <w:rFonts w:ascii="Arial" w:hAnsi="Arial" w:cs="Arial"/>
        </w:rPr>
        <w:t>.</w:t>
      </w:r>
      <w:r w:rsidRPr="00C54929">
        <w:rPr>
          <w:rFonts w:ascii="Arial" w:hAnsi="Arial" w:cs="Arial"/>
        </w:rPr>
        <w:t xml:space="preserve">, </w:t>
      </w:r>
      <w:r w:rsidR="00D01C63">
        <w:rPr>
          <w:rFonts w:ascii="Arial" w:hAnsi="Arial" w:cs="Arial"/>
        </w:rPr>
        <w:t xml:space="preserve">&amp; </w:t>
      </w:r>
      <w:proofErr w:type="spellStart"/>
      <w:r w:rsidRPr="00C54929">
        <w:rPr>
          <w:rFonts w:ascii="Arial" w:hAnsi="Arial" w:cs="Arial"/>
        </w:rPr>
        <w:t>Yadav</w:t>
      </w:r>
      <w:proofErr w:type="spellEnd"/>
      <w:r w:rsidR="00D01C63">
        <w:rPr>
          <w:rFonts w:ascii="Arial" w:hAnsi="Arial" w:cs="Arial"/>
        </w:rPr>
        <w:t>,</w:t>
      </w:r>
      <w:r w:rsidRPr="00C54929">
        <w:rPr>
          <w:rFonts w:ascii="Arial" w:hAnsi="Arial" w:cs="Arial"/>
        </w:rPr>
        <w:t xml:space="preserve"> K</w:t>
      </w:r>
      <w:r w:rsidR="00D01C63">
        <w:rPr>
          <w:rFonts w:ascii="Arial" w:hAnsi="Arial" w:cs="Arial"/>
        </w:rPr>
        <w:t>. (2016).</w:t>
      </w:r>
      <w:r w:rsidRPr="00C54929">
        <w:rPr>
          <w:rFonts w:ascii="Arial" w:hAnsi="Arial" w:cs="Arial"/>
        </w:rPr>
        <w:t xml:space="preserve"> A randomized clinical trial of tailored interventions for health promotion and recidivism reduction among homeless parolees: outcomes and cost analysis. </w:t>
      </w:r>
      <w:hyperlink r:id="rId29" w:history="1">
        <w:r w:rsidRPr="00D01C63">
          <w:rPr>
            <w:rStyle w:val="Hyperlink"/>
            <w:rFonts w:ascii="Arial" w:hAnsi="Arial" w:cs="Arial"/>
            <w:i/>
          </w:rPr>
          <w:t>J</w:t>
        </w:r>
        <w:r w:rsidR="00D01C63" w:rsidRPr="00D01C63">
          <w:rPr>
            <w:rStyle w:val="Hyperlink"/>
            <w:rFonts w:ascii="Arial" w:hAnsi="Arial" w:cs="Arial"/>
            <w:i/>
          </w:rPr>
          <w:t>ournal of</w:t>
        </w:r>
        <w:r w:rsidRPr="00D01C63">
          <w:rPr>
            <w:rStyle w:val="Hyperlink"/>
            <w:rFonts w:ascii="Arial" w:hAnsi="Arial" w:cs="Arial"/>
            <w:i/>
          </w:rPr>
          <w:t xml:space="preserve"> Exp</w:t>
        </w:r>
        <w:r w:rsidR="00D01C63" w:rsidRPr="00D01C63">
          <w:rPr>
            <w:rStyle w:val="Hyperlink"/>
            <w:rFonts w:ascii="Arial" w:hAnsi="Arial" w:cs="Arial"/>
            <w:i/>
          </w:rPr>
          <w:t>erimental</w:t>
        </w:r>
        <w:r w:rsidRPr="00D01C63">
          <w:rPr>
            <w:rStyle w:val="Hyperlink"/>
            <w:rFonts w:ascii="Arial" w:hAnsi="Arial" w:cs="Arial"/>
            <w:i/>
          </w:rPr>
          <w:t xml:space="preserve"> Criminol</w:t>
        </w:r>
        <w:r w:rsidR="00D01C63" w:rsidRPr="00D01C63">
          <w:rPr>
            <w:rStyle w:val="Hyperlink"/>
            <w:rFonts w:ascii="Arial" w:hAnsi="Arial" w:cs="Arial"/>
            <w:i/>
          </w:rPr>
          <w:t xml:space="preserve">ogy, </w:t>
        </w:r>
        <w:r w:rsidRPr="00D01C63">
          <w:rPr>
            <w:rStyle w:val="Hyperlink"/>
            <w:rFonts w:ascii="Arial" w:hAnsi="Arial" w:cs="Arial"/>
            <w:i/>
          </w:rPr>
          <w:t>12</w:t>
        </w:r>
        <w:r w:rsidRPr="00D01C63">
          <w:rPr>
            <w:rStyle w:val="Hyperlink"/>
            <w:rFonts w:ascii="Arial" w:hAnsi="Arial" w:cs="Arial"/>
          </w:rPr>
          <w:t>(1)</w:t>
        </w:r>
        <w:r w:rsidR="00D01C63" w:rsidRPr="00D01C63">
          <w:rPr>
            <w:rStyle w:val="Hyperlink"/>
            <w:rFonts w:ascii="Arial" w:hAnsi="Arial" w:cs="Arial"/>
          </w:rPr>
          <w:t xml:space="preserve">, </w:t>
        </w:r>
        <w:r w:rsidRPr="00D01C63">
          <w:rPr>
            <w:rStyle w:val="Hyperlink"/>
            <w:rFonts w:ascii="Arial" w:hAnsi="Arial" w:cs="Arial"/>
          </w:rPr>
          <w:t>49-74</w:t>
        </w:r>
      </w:hyperlink>
      <w:r w:rsidRPr="00C54929">
        <w:rPr>
          <w:rFonts w:ascii="Arial" w:hAnsi="Arial" w:cs="Arial"/>
        </w:rPr>
        <w:t>. PMCID: PMC4874341 [Available on 2017-03-01]</w:t>
      </w:r>
    </w:p>
    <w:p w:rsidR="00C20B08" w:rsidRPr="00C54929" w:rsidRDefault="00C20B08" w:rsidP="00C54929">
      <w:pPr>
        <w:pStyle w:val="HTMLPreformatted"/>
        <w:spacing w:line="360" w:lineRule="auto"/>
        <w:ind w:left="720" w:hanging="720"/>
        <w:rPr>
          <w:rFonts w:ascii="Arial" w:hAnsi="Arial" w:cs="Arial"/>
        </w:rPr>
      </w:pPr>
      <w:proofErr w:type="spellStart"/>
      <w:r w:rsidRPr="00C54929">
        <w:rPr>
          <w:rFonts w:ascii="Arial" w:hAnsi="Arial" w:cs="Arial"/>
        </w:rPr>
        <w:t>Nyamathi</w:t>
      </w:r>
      <w:proofErr w:type="spellEnd"/>
      <w:r w:rsidR="00D01C63">
        <w:rPr>
          <w:rFonts w:ascii="Arial" w:hAnsi="Arial" w:cs="Arial"/>
        </w:rPr>
        <w:t>,</w:t>
      </w:r>
      <w:r w:rsidRPr="00C54929">
        <w:rPr>
          <w:rFonts w:ascii="Arial" w:hAnsi="Arial" w:cs="Arial"/>
        </w:rPr>
        <w:t xml:space="preserve"> A</w:t>
      </w:r>
      <w:r w:rsidR="00D01C63">
        <w:rPr>
          <w:rFonts w:ascii="Arial" w:hAnsi="Arial" w:cs="Arial"/>
        </w:rPr>
        <w:t>.</w:t>
      </w:r>
      <w:r w:rsidRPr="00C54929">
        <w:rPr>
          <w:rFonts w:ascii="Arial" w:hAnsi="Arial" w:cs="Arial"/>
        </w:rPr>
        <w:t>M</w:t>
      </w:r>
      <w:r w:rsidR="00D01C63">
        <w:rPr>
          <w:rFonts w:ascii="Arial" w:hAnsi="Arial" w:cs="Arial"/>
        </w:rPr>
        <w:t>.</w:t>
      </w:r>
      <w:r w:rsidRPr="00C54929">
        <w:rPr>
          <w:rFonts w:ascii="Arial" w:hAnsi="Arial" w:cs="Arial"/>
        </w:rPr>
        <w:t>, Zhang</w:t>
      </w:r>
      <w:r w:rsidR="00D01C63">
        <w:rPr>
          <w:rFonts w:ascii="Arial" w:hAnsi="Arial" w:cs="Arial"/>
        </w:rPr>
        <w:t>,</w:t>
      </w:r>
      <w:r w:rsidRPr="00C54929">
        <w:rPr>
          <w:rFonts w:ascii="Arial" w:hAnsi="Arial" w:cs="Arial"/>
        </w:rPr>
        <w:t xml:space="preserve"> S</w:t>
      </w:r>
      <w:r w:rsidR="00D01C63">
        <w:rPr>
          <w:rFonts w:ascii="Arial" w:hAnsi="Arial" w:cs="Arial"/>
        </w:rPr>
        <w:t>.</w:t>
      </w:r>
      <w:r w:rsidRPr="00C54929">
        <w:rPr>
          <w:rFonts w:ascii="Arial" w:hAnsi="Arial" w:cs="Arial"/>
        </w:rPr>
        <w:t>X</w:t>
      </w:r>
      <w:r w:rsidR="00D01C63">
        <w:rPr>
          <w:rFonts w:ascii="Arial" w:hAnsi="Arial" w:cs="Arial"/>
        </w:rPr>
        <w:t>.</w:t>
      </w:r>
      <w:r w:rsidRPr="00C54929">
        <w:rPr>
          <w:rFonts w:ascii="Arial" w:hAnsi="Arial" w:cs="Arial"/>
        </w:rPr>
        <w:t>, Wall</w:t>
      </w:r>
      <w:r w:rsidR="00D01C63">
        <w:rPr>
          <w:rFonts w:ascii="Arial" w:hAnsi="Arial" w:cs="Arial"/>
        </w:rPr>
        <w:t>,</w:t>
      </w:r>
      <w:r w:rsidRPr="00C54929">
        <w:rPr>
          <w:rFonts w:ascii="Arial" w:hAnsi="Arial" w:cs="Arial"/>
        </w:rPr>
        <w:t xml:space="preserve"> S</w:t>
      </w:r>
      <w:r w:rsidR="00D01C63">
        <w:rPr>
          <w:rFonts w:ascii="Arial" w:hAnsi="Arial" w:cs="Arial"/>
        </w:rPr>
        <w:t>.</w:t>
      </w:r>
      <w:r w:rsidRPr="00C54929">
        <w:rPr>
          <w:rFonts w:ascii="Arial" w:hAnsi="Arial" w:cs="Arial"/>
        </w:rPr>
        <w:t>, Hall</w:t>
      </w:r>
      <w:r w:rsidR="00D01C63">
        <w:rPr>
          <w:rFonts w:ascii="Arial" w:hAnsi="Arial" w:cs="Arial"/>
        </w:rPr>
        <w:t>,</w:t>
      </w:r>
      <w:r w:rsidRPr="00C54929">
        <w:rPr>
          <w:rFonts w:ascii="Arial" w:hAnsi="Arial" w:cs="Arial"/>
        </w:rPr>
        <w:t xml:space="preserve"> E</w:t>
      </w:r>
      <w:r w:rsidR="00D01C63">
        <w:rPr>
          <w:rFonts w:ascii="Arial" w:hAnsi="Arial" w:cs="Arial"/>
        </w:rPr>
        <w:t>.</w:t>
      </w:r>
      <w:r w:rsidRPr="00C54929">
        <w:rPr>
          <w:rFonts w:ascii="Arial" w:hAnsi="Arial" w:cs="Arial"/>
        </w:rPr>
        <w:t>A</w:t>
      </w:r>
      <w:r w:rsidR="00D01C63">
        <w:rPr>
          <w:rFonts w:ascii="Arial" w:hAnsi="Arial" w:cs="Arial"/>
        </w:rPr>
        <w:t>.</w:t>
      </w:r>
      <w:r w:rsidRPr="00C54929">
        <w:rPr>
          <w:rFonts w:ascii="Arial" w:hAnsi="Arial" w:cs="Arial"/>
        </w:rPr>
        <w:t>, Salem</w:t>
      </w:r>
      <w:r w:rsidR="00D01C63">
        <w:rPr>
          <w:rFonts w:ascii="Arial" w:hAnsi="Arial" w:cs="Arial"/>
        </w:rPr>
        <w:t>,</w:t>
      </w:r>
      <w:r w:rsidRPr="00C54929">
        <w:rPr>
          <w:rFonts w:ascii="Arial" w:hAnsi="Arial" w:cs="Arial"/>
        </w:rPr>
        <w:t xml:space="preserve"> B</w:t>
      </w:r>
      <w:r w:rsidR="00D01C63">
        <w:rPr>
          <w:rFonts w:ascii="Arial" w:hAnsi="Arial" w:cs="Arial"/>
        </w:rPr>
        <w:t>.</w:t>
      </w:r>
      <w:r w:rsidRPr="00C54929">
        <w:rPr>
          <w:rFonts w:ascii="Arial" w:hAnsi="Arial" w:cs="Arial"/>
        </w:rPr>
        <w:t>E</w:t>
      </w:r>
      <w:r w:rsidR="00D01C63">
        <w:rPr>
          <w:rFonts w:ascii="Arial" w:hAnsi="Arial" w:cs="Arial"/>
        </w:rPr>
        <w:t>.</w:t>
      </w:r>
      <w:r w:rsidRPr="00C54929">
        <w:rPr>
          <w:rFonts w:ascii="Arial" w:hAnsi="Arial" w:cs="Arial"/>
        </w:rPr>
        <w:t>, Farabee</w:t>
      </w:r>
      <w:r w:rsidR="00D01C63">
        <w:rPr>
          <w:rFonts w:ascii="Arial" w:hAnsi="Arial" w:cs="Arial"/>
        </w:rPr>
        <w:t>,</w:t>
      </w:r>
      <w:r w:rsidRPr="00C54929">
        <w:rPr>
          <w:rFonts w:ascii="Arial" w:hAnsi="Arial" w:cs="Arial"/>
        </w:rPr>
        <w:t xml:space="preserve"> D</w:t>
      </w:r>
      <w:r w:rsidR="00D01C63">
        <w:rPr>
          <w:rFonts w:ascii="Arial" w:hAnsi="Arial" w:cs="Arial"/>
        </w:rPr>
        <w:t>.</w:t>
      </w:r>
      <w:r w:rsidRPr="00C54929">
        <w:rPr>
          <w:rFonts w:ascii="Arial" w:hAnsi="Arial" w:cs="Arial"/>
        </w:rPr>
        <w:t xml:space="preserve">, </w:t>
      </w:r>
      <w:proofErr w:type="spellStart"/>
      <w:r w:rsidRPr="00C54929">
        <w:rPr>
          <w:rFonts w:ascii="Arial" w:hAnsi="Arial" w:cs="Arial"/>
        </w:rPr>
        <w:t>Faucette</w:t>
      </w:r>
      <w:proofErr w:type="spellEnd"/>
      <w:r w:rsidR="00D01C63">
        <w:rPr>
          <w:rFonts w:ascii="Arial" w:hAnsi="Arial" w:cs="Arial"/>
        </w:rPr>
        <w:t>,</w:t>
      </w:r>
      <w:r w:rsidRPr="00C54929">
        <w:rPr>
          <w:rFonts w:ascii="Arial" w:hAnsi="Arial" w:cs="Arial"/>
        </w:rPr>
        <w:t xml:space="preserve"> M</w:t>
      </w:r>
      <w:r w:rsidR="00D01C63">
        <w:rPr>
          <w:rFonts w:ascii="Arial" w:hAnsi="Arial" w:cs="Arial"/>
        </w:rPr>
        <w:t>.</w:t>
      </w:r>
      <w:r w:rsidRPr="00C54929">
        <w:rPr>
          <w:rFonts w:ascii="Arial" w:hAnsi="Arial" w:cs="Arial"/>
        </w:rPr>
        <w:t xml:space="preserve">, </w:t>
      </w:r>
      <w:r w:rsidR="00D01C63">
        <w:rPr>
          <w:rFonts w:ascii="Arial" w:hAnsi="Arial" w:cs="Arial"/>
        </w:rPr>
        <w:t xml:space="preserve">&amp; </w:t>
      </w:r>
      <w:proofErr w:type="spellStart"/>
      <w:r w:rsidRPr="00C54929">
        <w:rPr>
          <w:rFonts w:ascii="Arial" w:hAnsi="Arial" w:cs="Arial"/>
        </w:rPr>
        <w:t>Yadav</w:t>
      </w:r>
      <w:proofErr w:type="spellEnd"/>
      <w:r w:rsidR="00D01C63">
        <w:rPr>
          <w:rFonts w:ascii="Arial" w:hAnsi="Arial" w:cs="Arial"/>
        </w:rPr>
        <w:t>,</w:t>
      </w:r>
      <w:r w:rsidRPr="00C54929">
        <w:rPr>
          <w:rFonts w:ascii="Arial" w:hAnsi="Arial" w:cs="Arial"/>
        </w:rPr>
        <w:t xml:space="preserve"> K</w:t>
      </w:r>
      <w:r w:rsidR="00D01C63">
        <w:rPr>
          <w:rFonts w:ascii="Arial" w:hAnsi="Arial" w:cs="Arial"/>
        </w:rPr>
        <w:t>. (2016). Drug use and multiple sex partners among homeless ex-o</w:t>
      </w:r>
      <w:r w:rsidRPr="00C54929">
        <w:rPr>
          <w:rFonts w:ascii="Arial" w:hAnsi="Arial" w:cs="Arial"/>
        </w:rPr>
        <w:t>ffender</w:t>
      </w:r>
      <w:r w:rsidR="00D01C63">
        <w:rPr>
          <w:rFonts w:ascii="Arial" w:hAnsi="Arial" w:cs="Arial"/>
        </w:rPr>
        <w:t>s: Secondary findings from an experimental s</w:t>
      </w:r>
      <w:r w:rsidRPr="00C54929">
        <w:rPr>
          <w:rFonts w:ascii="Arial" w:hAnsi="Arial" w:cs="Arial"/>
        </w:rPr>
        <w:t xml:space="preserve">tudy. </w:t>
      </w:r>
      <w:hyperlink r:id="rId30" w:history="1">
        <w:r w:rsidRPr="00D01C63">
          <w:rPr>
            <w:rStyle w:val="Hyperlink"/>
            <w:rFonts w:ascii="Arial" w:hAnsi="Arial" w:cs="Arial"/>
            <w:i/>
          </w:rPr>
          <w:t>Nurs</w:t>
        </w:r>
        <w:r w:rsidR="00D01C63" w:rsidRPr="00D01C63">
          <w:rPr>
            <w:rStyle w:val="Hyperlink"/>
            <w:rFonts w:ascii="Arial" w:hAnsi="Arial" w:cs="Arial"/>
            <w:i/>
          </w:rPr>
          <w:t>ing</w:t>
        </w:r>
        <w:r w:rsidRPr="00D01C63">
          <w:rPr>
            <w:rStyle w:val="Hyperlink"/>
            <w:rFonts w:ascii="Arial" w:hAnsi="Arial" w:cs="Arial"/>
            <w:i/>
          </w:rPr>
          <w:t xml:space="preserve"> Res</w:t>
        </w:r>
        <w:r w:rsidR="00D01C63" w:rsidRPr="00D01C63">
          <w:rPr>
            <w:rStyle w:val="Hyperlink"/>
            <w:rFonts w:ascii="Arial" w:hAnsi="Arial" w:cs="Arial"/>
            <w:i/>
          </w:rPr>
          <w:t xml:space="preserve">earch, </w:t>
        </w:r>
        <w:r w:rsidRPr="00D01C63">
          <w:rPr>
            <w:rStyle w:val="Hyperlink"/>
            <w:rFonts w:ascii="Arial" w:hAnsi="Arial" w:cs="Arial"/>
            <w:i/>
          </w:rPr>
          <w:t>65</w:t>
        </w:r>
        <w:r w:rsidRPr="00D01C63">
          <w:rPr>
            <w:rStyle w:val="Hyperlink"/>
            <w:rFonts w:ascii="Arial" w:hAnsi="Arial" w:cs="Arial"/>
          </w:rPr>
          <w:t>(3)</w:t>
        </w:r>
        <w:r w:rsidR="00D01C63" w:rsidRPr="00D01C63">
          <w:rPr>
            <w:rStyle w:val="Hyperlink"/>
            <w:rFonts w:ascii="Arial" w:hAnsi="Arial" w:cs="Arial"/>
          </w:rPr>
          <w:t xml:space="preserve">, </w:t>
        </w:r>
        <w:r w:rsidRPr="00D01C63">
          <w:rPr>
            <w:rStyle w:val="Hyperlink"/>
            <w:rFonts w:ascii="Arial" w:hAnsi="Arial" w:cs="Arial"/>
          </w:rPr>
          <w:t>179-</w:t>
        </w:r>
        <w:r w:rsidR="00D01C63" w:rsidRPr="00D01C63">
          <w:rPr>
            <w:rStyle w:val="Hyperlink"/>
            <w:rFonts w:ascii="Arial" w:hAnsi="Arial" w:cs="Arial"/>
          </w:rPr>
          <w:t>1</w:t>
        </w:r>
        <w:r w:rsidRPr="00D01C63">
          <w:rPr>
            <w:rStyle w:val="Hyperlink"/>
            <w:rFonts w:ascii="Arial" w:hAnsi="Arial" w:cs="Arial"/>
          </w:rPr>
          <w:t>90</w:t>
        </w:r>
      </w:hyperlink>
      <w:r w:rsidRPr="00C54929">
        <w:rPr>
          <w:rFonts w:ascii="Arial" w:hAnsi="Arial" w:cs="Arial"/>
        </w:rPr>
        <w:t xml:space="preserve">. </w:t>
      </w:r>
      <w:proofErr w:type="spellStart"/>
      <w:r w:rsidRPr="00C54929">
        <w:rPr>
          <w:rFonts w:ascii="Arial" w:hAnsi="Arial" w:cs="Arial"/>
        </w:rPr>
        <w:t>doi</w:t>
      </w:r>
      <w:proofErr w:type="spellEnd"/>
      <w:r w:rsidRPr="00C54929">
        <w:rPr>
          <w:rFonts w:ascii="Arial" w:hAnsi="Arial" w:cs="Arial"/>
        </w:rPr>
        <w:t>: 10.1097/NNR.0000000000000150.</w:t>
      </w:r>
      <w:r w:rsidR="00D01C63">
        <w:rPr>
          <w:rFonts w:ascii="Arial" w:hAnsi="Arial" w:cs="Arial"/>
        </w:rPr>
        <w:t xml:space="preserve"> PMCID: PMC4856526 [Available May 1, 2017]</w:t>
      </w:r>
    </w:p>
    <w:p w:rsidR="00545EFB" w:rsidRDefault="00545EFB" w:rsidP="00BE4117">
      <w:pPr>
        <w:pStyle w:val="Heading1"/>
        <w:keepNext w:val="0"/>
        <w:widowControl w:val="0"/>
        <w:shd w:val="clear" w:color="auto" w:fill="FFFFFF"/>
        <w:spacing w:line="360" w:lineRule="auto"/>
        <w:ind w:left="720" w:hanging="720"/>
        <w:rPr>
          <w:rFonts w:ascii="Arial" w:hAnsi="Arial" w:cs="Arial"/>
          <w:b w:val="0"/>
          <w:color w:val="000000"/>
        </w:rPr>
      </w:pPr>
      <w:r w:rsidRPr="0031276A">
        <w:rPr>
          <w:rFonts w:ascii="Arial" w:hAnsi="Arial" w:cs="Arial"/>
          <w:b w:val="0"/>
          <w:color w:val="000000"/>
        </w:rPr>
        <w:t xml:space="preserve">Padwa, H., Teruya, C., Tran, E., </w:t>
      </w:r>
      <w:proofErr w:type="spellStart"/>
      <w:r w:rsidRPr="0031276A">
        <w:rPr>
          <w:rFonts w:ascii="Arial" w:hAnsi="Arial" w:cs="Arial"/>
          <w:b w:val="0"/>
          <w:color w:val="000000"/>
        </w:rPr>
        <w:t>Lovinger</w:t>
      </w:r>
      <w:proofErr w:type="spellEnd"/>
      <w:r w:rsidRPr="0031276A">
        <w:rPr>
          <w:rFonts w:ascii="Arial" w:hAnsi="Arial" w:cs="Arial"/>
          <w:b w:val="0"/>
          <w:color w:val="000000"/>
        </w:rPr>
        <w:t>, K., Antonini, V.P.,</w:t>
      </w:r>
      <w:r>
        <w:rPr>
          <w:rFonts w:ascii="Arial" w:hAnsi="Arial" w:cs="Arial"/>
          <w:b w:val="0"/>
          <w:color w:val="000000"/>
        </w:rPr>
        <w:t xml:space="preserve"> </w:t>
      </w:r>
      <w:proofErr w:type="spellStart"/>
      <w:r>
        <w:rPr>
          <w:rFonts w:ascii="Arial" w:hAnsi="Arial" w:cs="Arial"/>
          <w:b w:val="0"/>
          <w:color w:val="000000"/>
        </w:rPr>
        <w:t>Overholt</w:t>
      </w:r>
      <w:proofErr w:type="spellEnd"/>
      <w:r>
        <w:rPr>
          <w:rFonts w:ascii="Arial" w:hAnsi="Arial" w:cs="Arial"/>
          <w:b w:val="0"/>
          <w:color w:val="000000"/>
        </w:rPr>
        <w:t>, C., &amp; Urada, D. (2016</w:t>
      </w:r>
      <w:r w:rsidRPr="0031276A">
        <w:rPr>
          <w:rFonts w:ascii="Arial" w:hAnsi="Arial" w:cs="Arial"/>
          <w:b w:val="0"/>
          <w:color w:val="000000"/>
        </w:rPr>
        <w:t xml:space="preserve">). The implementation of integrated behavioral health protocols in primary care settings in Project Care. </w:t>
      </w:r>
      <w:hyperlink r:id="rId31" w:history="1">
        <w:r w:rsidRPr="000C38B1">
          <w:rPr>
            <w:rStyle w:val="Hyperlink"/>
            <w:rFonts w:ascii="Arial" w:hAnsi="Arial" w:cs="Arial"/>
            <w:b w:val="0"/>
            <w:i/>
          </w:rPr>
          <w:t>Journal of Substance Abuse Treatment</w:t>
        </w:r>
        <w:r w:rsidRPr="000C38B1">
          <w:rPr>
            <w:rStyle w:val="Hyperlink"/>
            <w:rFonts w:ascii="Arial" w:hAnsi="Arial" w:cs="Arial"/>
            <w:b w:val="0"/>
          </w:rPr>
          <w:t xml:space="preserve">, </w:t>
        </w:r>
        <w:r w:rsidRPr="000C38B1">
          <w:rPr>
            <w:rStyle w:val="Hyperlink"/>
            <w:rFonts w:ascii="Arial" w:hAnsi="Arial" w:cs="Arial"/>
            <w:b w:val="0"/>
            <w:i/>
          </w:rPr>
          <w:t>62</w:t>
        </w:r>
        <w:r w:rsidRPr="000C38B1">
          <w:rPr>
            <w:rStyle w:val="Hyperlink"/>
            <w:rFonts w:ascii="Arial" w:hAnsi="Arial" w:cs="Arial"/>
            <w:b w:val="0"/>
          </w:rPr>
          <w:t>, 74-83</w:t>
        </w:r>
      </w:hyperlink>
      <w:r w:rsidRPr="0031276A">
        <w:rPr>
          <w:rFonts w:ascii="Arial" w:hAnsi="Arial" w:cs="Arial"/>
          <w:b w:val="0"/>
          <w:color w:val="000000"/>
        </w:rPr>
        <w:t xml:space="preserve">. </w:t>
      </w:r>
      <w:proofErr w:type="spellStart"/>
      <w:r w:rsidRPr="0031276A">
        <w:rPr>
          <w:rFonts w:ascii="Arial" w:hAnsi="Arial" w:cs="Arial"/>
          <w:b w:val="0"/>
          <w:color w:val="000000"/>
        </w:rPr>
        <w:t>doi</w:t>
      </w:r>
      <w:proofErr w:type="spellEnd"/>
      <w:r w:rsidRPr="0031276A">
        <w:rPr>
          <w:rFonts w:ascii="Arial" w:hAnsi="Arial" w:cs="Arial"/>
          <w:b w:val="0"/>
          <w:color w:val="000000"/>
        </w:rPr>
        <w:t>: 10.1016/j.jsat.2015.10.002.</w:t>
      </w:r>
    </w:p>
    <w:p w:rsidR="003B0DC6" w:rsidRPr="00C54929" w:rsidRDefault="003B0DC6" w:rsidP="00C5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rPr>
          <w:rFonts w:ascii="Arial" w:hAnsi="Arial" w:cs="Arial"/>
          <w:sz w:val="20"/>
          <w:szCs w:val="20"/>
        </w:rPr>
      </w:pPr>
      <w:r w:rsidRPr="00C54929">
        <w:rPr>
          <w:rFonts w:ascii="Arial" w:hAnsi="Arial" w:cs="Arial"/>
          <w:sz w:val="20"/>
          <w:szCs w:val="20"/>
        </w:rPr>
        <w:t xml:space="preserve">Padwa, H., Urada, D., Gauthier, P., Rieckmann, T., Hurley, B., </w:t>
      </w:r>
      <w:proofErr w:type="spellStart"/>
      <w:r w:rsidRPr="00C54929">
        <w:rPr>
          <w:rFonts w:ascii="Arial" w:hAnsi="Arial" w:cs="Arial"/>
          <w:sz w:val="20"/>
          <w:szCs w:val="20"/>
        </w:rPr>
        <w:t>Crèvecoeur-MacPhail</w:t>
      </w:r>
      <w:proofErr w:type="spellEnd"/>
      <w:r w:rsidRPr="00C54929">
        <w:rPr>
          <w:rFonts w:ascii="Arial" w:hAnsi="Arial" w:cs="Arial"/>
          <w:sz w:val="20"/>
          <w:szCs w:val="20"/>
        </w:rPr>
        <w:t xml:space="preserve">, D., &amp; Rawson, R.A. (in submission). Organizing publicly funded substance use disorder treatment in the United States: Moving toward a service system approach. </w:t>
      </w:r>
      <w:r w:rsidRPr="00C54929">
        <w:rPr>
          <w:rFonts w:ascii="Arial" w:hAnsi="Arial" w:cs="Arial"/>
          <w:i/>
          <w:sz w:val="20"/>
          <w:szCs w:val="20"/>
        </w:rPr>
        <w:t>Journal of Substance Abuse Treatment</w:t>
      </w:r>
      <w:r w:rsidRPr="00C54929">
        <w:rPr>
          <w:rFonts w:ascii="Arial" w:hAnsi="Arial" w:cs="Arial"/>
          <w:sz w:val="20"/>
          <w:szCs w:val="20"/>
        </w:rPr>
        <w:t>.</w:t>
      </w:r>
    </w:p>
    <w:p w:rsidR="0045483E" w:rsidRDefault="0045483E" w:rsidP="00C5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rPr>
          <w:rFonts w:ascii="Arial" w:hAnsi="Arial" w:cs="Arial"/>
          <w:spacing w:val="-2"/>
          <w:sz w:val="20"/>
          <w:szCs w:val="20"/>
        </w:rPr>
      </w:pPr>
      <w:r>
        <w:rPr>
          <w:rFonts w:ascii="Arial" w:hAnsi="Arial" w:cs="Arial"/>
          <w:spacing w:val="-2"/>
          <w:sz w:val="20"/>
          <w:szCs w:val="20"/>
        </w:rPr>
        <w:t xml:space="preserve">Radfar, S.R., Cousins, S.J., </w:t>
      </w:r>
      <w:proofErr w:type="spellStart"/>
      <w:r>
        <w:rPr>
          <w:rFonts w:ascii="Arial" w:hAnsi="Arial" w:cs="Arial"/>
          <w:spacing w:val="-2"/>
          <w:sz w:val="20"/>
          <w:szCs w:val="20"/>
        </w:rPr>
        <w:t>Shariatirad</w:t>
      </w:r>
      <w:proofErr w:type="spellEnd"/>
      <w:r>
        <w:rPr>
          <w:rFonts w:ascii="Arial" w:hAnsi="Arial" w:cs="Arial"/>
          <w:spacing w:val="-2"/>
          <w:sz w:val="20"/>
          <w:szCs w:val="20"/>
        </w:rPr>
        <w:t xml:space="preserve">, S., </w:t>
      </w:r>
      <w:proofErr w:type="spellStart"/>
      <w:r>
        <w:rPr>
          <w:rFonts w:ascii="Arial" w:hAnsi="Arial" w:cs="Arial"/>
          <w:spacing w:val="-2"/>
          <w:sz w:val="20"/>
          <w:szCs w:val="20"/>
        </w:rPr>
        <w:t>Noroozi</w:t>
      </w:r>
      <w:proofErr w:type="spellEnd"/>
      <w:r>
        <w:rPr>
          <w:rFonts w:ascii="Arial" w:hAnsi="Arial" w:cs="Arial"/>
          <w:spacing w:val="-2"/>
          <w:sz w:val="20"/>
          <w:szCs w:val="20"/>
        </w:rPr>
        <w:t xml:space="preserve">, A., &amp; Rawson, R.A. (in press). Methamphetamine use among patients undergoing methadone maintenance treatment in Iran; a threat for harm reduction and treatment strategies: A qualitative study. </w:t>
      </w:r>
      <w:hyperlink r:id="rId32" w:history="1">
        <w:r w:rsidRPr="00AF5059">
          <w:rPr>
            <w:rStyle w:val="Hyperlink"/>
            <w:rFonts w:ascii="Arial" w:hAnsi="Arial" w:cs="Arial"/>
            <w:i/>
            <w:spacing w:val="-2"/>
            <w:sz w:val="20"/>
            <w:szCs w:val="20"/>
          </w:rPr>
          <w:t>International Journal of High Risk Behaviors &amp; Addiction</w:t>
        </w:r>
      </w:hyperlink>
      <w:r w:rsidRPr="0045483E">
        <w:rPr>
          <w:rFonts w:ascii="Arial" w:hAnsi="Arial" w:cs="Arial"/>
          <w:spacing w:val="-2"/>
          <w:sz w:val="20"/>
          <w:szCs w:val="20"/>
        </w:rPr>
        <w:t xml:space="preserve">. </w:t>
      </w:r>
      <w:r w:rsidRPr="0045483E">
        <w:rPr>
          <w:rFonts w:ascii="Arial" w:hAnsi="Arial" w:cs="Arial"/>
          <w:color w:val="000000"/>
          <w:sz w:val="20"/>
          <w:szCs w:val="20"/>
          <w:shd w:val="clear" w:color="auto" w:fill="FFFFFF"/>
        </w:rPr>
        <w:t>DOI:</w:t>
      </w:r>
      <w:r w:rsidRPr="0045483E">
        <w:rPr>
          <w:rStyle w:val="apple-converted-space"/>
          <w:rFonts w:ascii="Arial" w:hAnsi="Arial" w:cs="Arial"/>
          <w:color w:val="000000"/>
          <w:sz w:val="20"/>
          <w:szCs w:val="20"/>
          <w:shd w:val="clear" w:color="auto" w:fill="FFFFFF"/>
        </w:rPr>
        <w:t> </w:t>
      </w:r>
      <w:hyperlink r:id="rId33" w:history="1">
        <w:r w:rsidRPr="0045483E">
          <w:rPr>
            <w:rStyle w:val="Hyperlink"/>
            <w:rFonts w:ascii="Arial" w:hAnsi="Arial" w:cs="Arial"/>
            <w:bCs/>
            <w:color w:val="auto"/>
            <w:sz w:val="20"/>
            <w:szCs w:val="20"/>
            <w:shd w:val="clear" w:color="auto" w:fill="FFFFFF"/>
          </w:rPr>
          <w:t>10.5812/ijhrba.30327</w:t>
        </w:r>
      </w:hyperlink>
    </w:p>
    <w:p w:rsidR="003B0DC6" w:rsidRPr="00C54929" w:rsidRDefault="003B0DC6" w:rsidP="00C5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hanging="720"/>
        <w:rPr>
          <w:rFonts w:ascii="Arial" w:hAnsi="Arial" w:cs="Arial"/>
          <w:spacing w:val="-2"/>
          <w:sz w:val="20"/>
          <w:szCs w:val="20"/>
        </w:rPr>
      </w:pPr>
      <w:r w:rsidRPr="00C54929">
        <w:rPr>
          <w:rFonts w:ascii="Arial" w:hAnsi="Arial" w:cs="Arial"/>
          <w:sz w:val="20"/>
          <w:szCs w:val="20"/>
        </w:rPr>
        <w:t xml:space="preserve">Rawson, R.A., &amp; Clark, N. (in press). Inter country meeting on strengthening the public health response to substance use. Interventions for the management of substance use disorders: Review and recommendations. </w:t>
      </w:r>
      <w:r w:rsidRPr="00C54929">
        <w:rPr>
          <w:rFonts w:ascii="Arial" w:hAnsi="Arial" w:cs="Arial"/>
          <w:i/>
          <w:sz w:val="20"/>
          <w:szCs w:val="20"/>
        </w:rPr>
        <w:t>Eastern Mediterranean Health Journal</w:t>
      </w:r>
      <w:r w:rsidRPr="00C54929">
        <w:rPr>
          <w:rFonts w:ascii="Arial" w:hAnsi="Arial" w:cs="Arial"/>
          <w:sz w:val="20"/>
          <w:szCs w:val="20"/>
        </w:rPr>
        <w:t>.</w:t>
      </w:r>
    </w:p>
    <w:p w:rsidR="00C925FE" w:rsidRPr="00C54929" w:rsidRDefault="00AF5059" w:rsidP="00C54929">
      <w:pPr>
        <w:pStyle w:val="HTMLPreformatted"/>
        <w:spacing w:line="360" w:lineRule="auto"/>
        <w:ind w:left="720" w:hanging="720"/>
        <w:rPr>
          <w:rFonts w:ascii="Arial" w:hAnsi="Arial" w:cs="Arial"/>
        </w:rPr>
      </w:pPr>
      <w:r w:rsidRPr="00C54929">
        <w:rPr>
          <w:rFonts w:ascii="Arial" w:hAnsi="Arial" w:cs="Arial"/>
        </w:rPr>
        <w:t>Reback</w:t>
      </w:r>
      <w:r w:rsidR="006A6B6C">
        <w:rPr>
          <w:rFonts w:ascii="Arial" w:hAnsi="Arial" w:cs="Arial"/>
        </w:rPr>
        <w:t>,</w:t>
      </w:r>
      <w:r w:rsidRPr="00C54929">
        <w:rPr>
          <w:rFonts w:ascii="Arial" w:hAnsi="Arial" w:cs="Arial"/>
        </w:rPr>
        <w:t xml:space="preserve"> C</w:t>
      </w:r>
      <w:r w:rsidR="006A6B6C">
        <w:rPr>
          <w:rFonts w:ascii="Arial" w:hAnsi="Arial" w:cs="Arial"/>
        </w:rPr>
        <w:t>.</w:t>
      </w:r>
      <w:r w:rsidRPr="00C54929">
        <w:rPr>
          <w:rFonts w:ascii="Arial" w:hAnsi="Arial" w:cs="Arial"/>
        </w:rPr>
        <w:t>J</w:t>
      </w:r>
      <w:r w:rsidR="006A6B6C">
        <w:rPr>
          <w:rFonts w:ascii="Arial" w:hAnsi="Arial" w:cs="Arial"/>
        </w:rPr>
        <w:t>.</w:t>
      </w:r>
      <w:r w:rsidRPr="00C54929">
        <w:rPr>
          <w:rFonts w:ascii="Arial" w:hAnsi="Arial" w:cs="Arial"/>
        </w:rPr>
        <w:t>, Kaplan</w:t>
      </w:r>
      <w:r w:rsidR="006A6B6C">
        <w:rPr>
          <w:rFonts w:ascii="Arial" w:hAnsi="Arial" w:cs="Arial"/>
        </w:rPr>
        <w:t>,</w:t>
      </w:r>
      <w:r w:rsidRPr="00C54929">
        <w:rPr>
          <w:rFonts w:ascii="Arial" w:hAnsi="Arial" w:cs="Arial"/>
        </w:rPr>
        <w:t xml:space="preserve"> R</w:t>
      </w:r>
      <w:r w:rsidR="006A6B6C">
        <w:rPr>
          <w:rFonts w:ascii="Arial" w:hAnsi="Arial" w:cs="Arial"/>
        </w:rPr>
        <w:t>.</w:t>
      </w:r>
      <w:r w:rsidRPr="00C54929">
        <w:rPr>
          <w:rFonts w:ascii="Arial" w:hAnsi="Arial" w:cs="Arial"/>
        </w:rPr>
        <w:t>L</w:t>
      </w:r>
      <w:r w:rsidR="006A6B6C">
        <w:rPr>
          <w:rFonts w:ascii="Arial" w:hAnsi="Arial" w:cs="Arial"/>
        </w:rPr>
        <w:t>.</w:t>
      </w:r>
      <w:r w:rsidRPr="00C54929">
        <w:rPr>
          <w:rFonts w:ascii="Arial" w:hAnsi="Arial" w:cs="Arial"/>
        </w:rPr>
        <w:t xml:space="preserve">, </w:t>
      </w:r>
      <w:proofErr w:type="spellStart"/>
      <w:r w:rsidRPr="00C54929">
        <w:rPr>
          <w:rFonts w:ascii="Arial" w:hAnsi="Arial" w:cs="Arial"/>
        </w:rPr>
        <w:t>Bettcher</w:t>
      </w:r>
      <w:proofErr w:type="spellEnd"/>
      <w:r w:rsidR="006A6B6C">
        <w:rPr>
          <w:rFonts w:ascii="Arial" w:hAnsi="Arial" w:cs="Arial"/>
        </w:rPr>
        <w:t>,</w:t>
      </w:r>
      <w:r w:rsidRPr="00C54929">
        <w:rPr>
          <w:rFonts w:ascii="Arial" w:hAnsi="Arial" w:cs="Arial"/>
        </w:rPr>
        <w:t xml:space="preserve"> T</w:t>
      </w:r>
      <w:r w:rsidR="006A6B6C">
        <w:rPr>
          <w:rFonts w:ascii="Arial" w:hAnsi="Arial" w:cs="Arial"/>
        </w:rPr>
        <w:t>.</w:t>
      </w:r>
      <w:r w:rsidRPr="00C54929">
        <w:rPr>
          <w:rFonts w:ascii="Arial" w:hAnsi="Arial" w:cs="Arial"/>
        </w:rPr>
        <w:t>M</w:t>
      </w:r>
      <w:r w:rsidR="006A6B6C">
        <w:rPr>
          <w:rFonts w:ascii="Arial" w:hAnsi="Arial" w:cs="Arial"/>
        </w:rPr>
        <w:t>.</w:t>
      </w:r>
      <w:r w:rsidRPr="00C54929">
        <w:rPr>
          <w:rFonts w:ascii="Arial" w:hAnsi="Arial" w:cs="Arial"/>
        </w:rPr>
        <w:t xml:space="preserve">, </w:t>
      </w:r>
      <w:r w:rsidR="006A6B6C">
        <w:rPr>
          <w:rFonts w:ascii="Arial" w:hAnsi="Arial" w:cs="Arial"/>
        </w:rPr>
        <w:t xml:space="preserve">&amp; </w:t>
      </w:r>
      <w:r w:rsidRPr="00C54929">
        <w:rPr>
          <w:rFonts w:ascii="Arial" w:hAnsi="Arial" w:cs="Arial"/>
        </w:rPr>
        <w:t>Larkins</w:t>
      </w:r>
      <w:r w:rsidR="006A6B6C">
        <w:rPr>
          <w:rFonts w:ascii="Arial" w:hAnsi="Arial" w:cs="Arial"/>
        </w:rPr>
        <w:t>,</w:t>
      </w:r>
      <w:r w:rsidRPr="00C54929">
        <w:rPr>
          <w:rFonts w:ascii="Arial" w:hAnsi="Arial" w:cs="Arial"/>
        </w:rPr>
        <w:t xml:space="preserve"> S.</w:t>
      </w:r>
      <w:r w:rsidR="006A6B6C">
        <w:rPr>
          <w:rFonts w:ascii="Arial" w:hAnsi="Arial" w:cs="Arial"/>
        </w:rPr>
        <w:t xml:space="preserve"> (2016). </w:t>
      </w:r>
      <w:r w:rsidR="00C925FE" w:rsidRPr="00C54929">
        <w:rPr>
          <w:rFonts w:ascii="Arial" w:hAnsi="Arial" w:cs="Arial"/>
        </w:rPr>
        <w:t xml:space="preserve">The role of the illusion in the </w:t>
      </w:r>
      <w:r w:rsidR="006A6B6C">
        <w:rPr>
          <w:rFonts w:ascii="Arial" w:hAnsi="Arial" w:cs="Arial"/>
        </w:rPr>
        <w:t>construction of erotic desire: N</w:t>
      </w:r>
      <w:r w:rsidR="00C925FE" w:rsidRPr="00C54929">
        <w:rPr>
          <w:rFonts w:ascii="Arial" w:hAnsi="Arial" w:cs="Arial"/>
        </w:rPr>
        <w:t xml:space="preserve">arratives </w:t>
      </w:r>
      <w:r w:rsidR="006A6B6C">
        <w:rPr>
          <w:rFonts w:ascii="Arial" w:hAnsi="Arial" w:cs="Arial"/>
        </w:rPr>
        <w:t>f</w:t>
      </w:r>
      <w:r w:rsidR="00C925FE" w:rsidRPr="00C54929">
        <w:rPr>
          <w:rFonts w:ascii="Arial" w:hAnsi="Arial" w:cs="Arial"/>
        </w:rPr>
        <w:t xml:space="preserve">rom heterosexual men who have occasional sex with transgender women. </w:t>
      </w:r>
      <w:hyperlink r:id="rId34" w:history="1">
        <w:r w:rsidR="00C925FE" w:rsidRPr="006A6B6C">
          <w:rPr>
            <w:rStyle w:val="Hyperlink"/>
            <w:rFonts w:ascii="Arial" w:hAnsi="Arial" w:cs="Arial"/>
            <w:i/>
          </w:rPr>
          <w:t>Cult</w:t>
        </w:r>
        <w:r w:rsidR="006A6B6C" w:rsidRPr="006A6B6C">
          <w:rPr>
            <w:rStyle w:val="Hyperlink"/>
            <w:rFonts w:ascii="Arial" w:hAnsi="Arial" w:cs="Arial"/>
            <w:i/>
          </w:rPr>
          <w:t>ure,</w:t>
        </w:r>
        <w:r w:rsidR="00C925FE" w:rsidRPr="006A6B6C">
          <w:rPr>
            <w:rStyle w:val="Hyperlink"/>
            <w:rFonts w:ascii="Arial" w:hAnsi="Arial" w:cs="Arial"/>
            <w:i/>
          </w:rPr>
          <w:t xml:space="preserve"> Health</w:t>
        </w:r>
        <w:r w:rsidR="006A6B6C" w:rsidRPr="006A6B6C">
          <w:rPr>
            <w:rStyle w:val="Hyperlink"/>
            <w:rFonts w:ascii="Arial" w:hAnsi="Arial" w:cs="Arial"/>
            <w:i/>
          </w:rPr>
          <w:t>, and</w:t>
        </w:r>
        <w:r w:rsidR="00C925FE" w:rsidRPr="006A6B6C">
          <w:rPr>
            <w:rStyle w:val="Hyperlink"/>
            <w:rFonts w:ascii="Arial" w:hAnsi="Arial" w:cs="Arial"/>
            <w:i/>
          </w:rPr>
          <w:t xml:space="preserve"> Sex</w:t>
        </w:r>
        <w:r w:rsidR="006A6B6C" w:rsidRPr="006A6B6C">
          <w:rPr>
            <w:rStyle w:val="Hyperlink"/>
            <w:rFonts w:ascii="Arial" w:hAnsi="Arial" w:cs="Arial"/>
            <w:i/>
          </w:rPr>
          <w:t>uality</w:t>
        </w:r>
      </w:hyperlink>
      <w:r w:rsidR="00C925FE" w:rsidRPr="00C54929">
        <w:rPr>
          <w:rFonts w:ascii="Arial" w:hAnsi="Arial" w:cs="Arial"/>
        </w:rPr>
        <w:t>. 2016 Mar 11:1-13. [</w:t>
      </w:r>
      <w:proofErr w:type="spellStart"/>
      <w:r w:rsidR="00C925FE" w:rsidRPr="00C54929">
        <w:rPr>
          <w:rFonts w:ascii="Arial" w:hAnsi="Arial" w:cs="Arial"/>
        </w:rPr>
        <w:t>Epub</w:t>
      </w:r>
      <w:proofErr w:type="spellEnd"/>
      <w:r w:rsidR="00C925FE" w:rsidRPr="00C54929">
        <w:rPr>
          <w:rFonts w:ascii="Arial" w:hAnsi="Arial" w:cs="Arial"/>
        </w:rPr>
        <w:t xml:space="preserve"> ahead of print]</w:t>
      </w:r>
    </w:p>
    <w:p w:rsidR="00A832A3" w:rsidRPr="00A832A3" w:rsidRDefault="00A832A3" w:rsidP="00A832A3">
      <w:pPr>
        <w:shd w:val="clear" w:color="auto" w:fill="FFFFFF"/>
        <w:spacing w:after="0" w:line="360" w:lineRule="auto"/>
        <w:ind w:left="720" w:hanging="720"/>
        <w:rPr>
          <w:rFonts w:ascii="Arial" w:hAnsi="Arial" w:cs="Arial"/>
          <w:color w:val="000000"/>
          <w:sz w:val="20"/>
          <w:szCs w:val="20"/>
        </w:rPr>
      </w:pPr>
      <w:r>
        <w:rPr>
          <w:rFonts w:ascii="Arial" w:hAnsi="Arial" w:cs="Arial"/>
          <w:color w:val="000000"/>
          <w:sz w:val="20"/>
          <w:szCs w:val="20"/>
        </w:rPr>
        <w:t xml:space="preserve">Rieckmann, T., </w:t>
      </w:r>
      <w:proofErr w:type="spellStart"/>
      <w:r>
        <w:rPr>
          <w:rFonts w:ascii="Arial" w:hAnsi="Arial" w:cs="Arial"/>
          <w:color w:val="000000"/>
          <w:sz w:val="20"/>
          <w:szCs w:val="20"/>
        </w:rPr>
        <w:t>Muench</w:t>
      </w:r>
      <w:proofErr w:type="spellEnd"/>
      <w:r>
        <w:rPr>
          <w:rFonts w:ascii="Arial" w:hAnsi="Arial" w:cs="Arial"/>
          <w:color w:val="000000"/>
          <w:sz w:val="20"/>
          <w:szCs w:val="20"/>
        </w:rPr>
        <w:t xml:space="preserve">, J., </w:t>
      </w:r>
      <w:proofErr w:type="spellStart"/>
      <w:r>
        <w:rPr>
          <w:rFonts w:ascii="Arial" w:hAnsi="Arial" w:cs="Arial"/>
          <w:color w:val="000000"/>
          <w:sz w:val="20"/>
          <w:szCs w:val="20"/>
        </w:rPr>
        <w:t>McBurnie</w:t>
      </w:r>
      <w:proofErr w:type="spellEnd"/>
      <w:r>
        <w:rPr>
          <w:rFonts w:ascii="Arial" w:hAnsi="Arial" w:cs="Arial"/>
          <w:color w:val="000000"/>
          <w:sz w:val="20"/>
          <w:szCs w:val="20"/>
        </w:rPr>
        <w:t>, M.A., Leo, M.C., Crawford, P., Ford, D. 2</w:t>
      </w:r>
      <w:r w:rsidRPr="00A832A3">
        <w:rPr>
          <w:rFonts w:ascii="Arial" w:hAnsi="Arial" w:cs="Arial"/>
          <w:color w:val="000000"/>
          <w:sz w:val="20"/>
          <w:szCs w:val="20"/>
          <w:vertAlign w:val="superscript"/>
        </w:rPr>
        <w:t>nd</w:t>
      </w:r>
      <w:r>
        <w:rPr>
          <w:rFonts w:ascii="Arial" w:hAnsi="Arial" w:cs="Arial"/>
          <w:color w:val="000000"/>
          <w:sz w:val="20"/>
          <w:szCs w:val="20"/>
        </w:rPr>
        <w:t xml:space="preserve">; Stubbs, J., </w:t>
      </w:r>
      <w:proofErr w:type="spellStart"/>
      <w:r>
        <w:rPr>
          <w:rFonts w:ascii="Arial" w:hAnsi="Arial" w:cs="Arial"/>
          <w:color w:val="000000"/>
          <w:sz w:val="20"/>
          <w:szCs w:val="20"/>
        </w:rPr>
        <w:t>O’Cleirigh</w:t>
      </w:r>
      <w:proofErr w:type="spellEnd"/>
      <w:r>
        <w:rPr>
          <w:rFonts w:ascii="Arial" w:hAnsi="Arial" w:cs="Arial"/>
          <w:color w:val="000000"/>
          <w:sz w:val="20"/>
          <w:szCs w:val="20"/>
        </w:rPr>
        <w:t xml:space="preserve">, C., Mayer, K.H., </w:t>
      </w:r>
      <w:proofErr w:type="spellStart"/>
      <w:r>
        <w:rPr>
          <w:rFonts w:ascii="Arial" w:hAnsi="Arial" w:cs="Arial"/>
          <w:color w:val="000000"/>
          <w:sz w:val="20"/>
          <w:szCs w:val="20"/>
        </w:rPr>
        <w:t>Fiscella</w:t>
      </w:r>
      <w:proofErr w:type="spellEnd"/>
      <w:r>
        <w:rPr>
          <w:rFonts w:ascii="Arial" w:hAnsi="Arial" w:cs="Arial"/>
          <w:color w:val="000000"/>
          <w:sz w:val="20"/>
          <w:szCs w:val="20"/>
        </w:rPr>
        <w:t>, K., Wright, N., Doe-</w:t>
      </w:r>
      <w:proofErr w:type="spellStart"/>
      <w:r>
        <w:rPr>
          <w:rFonts w:ascii="Arial" w:hAnsi="Arial" w:cs="Arial"/>
          <w:color w:val="000000"/>
          <w:sz w:val="20"/>
          <w:szCs w:val="20"/>
        </w:rPr>
        <w:t>Simkins</w:t>
      </w:r>
      <w:proofErr w:type="spellEnd"/>
      <w:r>
        <w:rPr>
          <w:rFonts w:ascii="Arial" w:hAnsi="Arial" w:cs="Arial"/>
          <w:color w:val="000000"/>
          <w:sz w:val="20"/>
          <w:szCs w:val="20"/>
        </w:rPr>
        <w:t xml:space="preserve">, M., </w:t>
      </w:r>
      <w:proofErr w:type="spellStart"/>
      <w:r>
        <w:rPr>
          <w:rFonts w:ascii="Arial" w:hAnsi="Arial" w:cs="Arial"/>
          <w:color w:val="000000"/>
          <w:sz w:val="20"/>
          <w:szCs w:val="20"/>
        </w:rPr>
        <w:t>Cuddeback</w:t>
      </w:r>
      <w:proofErr w:type="spellEnd"/>
      <w:r>
        <w:rPr>
          <w:rFonts w:ascii="Arial" w:hAnsi="Arial" w:cs="Arial"/>
          <w:color w:val="000000"/>
          <w:sz w:val="20"/>
          <w:szCs w:val="20"/>
        </w:rPr>
        <w:t>, M., Salisbury-</w:t>
      </w:r>
      <w:proofErr w:type="spellStart"/>
      <w:r>
        <w:rPr>
          <w:rFonts w:ascii="Arial" w:hAnsi="Arial" w:cs="Arial"/>
          <w:color w:val="000000"/>
          <w:sz w:val="20"/>
          <w:szCs w:val="20"/>
        </w:rPr>
        <w:t>Afshar</w:t>
      </w:r>
      <w:proofErr w:type="spellEnd"/>
      <w:r>
        <w:rPr>
          <w:rFonts w:ascii="Arial" w:hAnsi="Arial" w:cs="Arial"/>
          <w:color w:val="000000"/>
          <w:sz w:val="20"/>
          <w:szCs w:val="20"/>
        </w:rPr>
        <w:t>, E., &amp; Nelson, C. (2016). Medication assisted treatment for substance use disorders within a national community health center research n</w:t>
      </w:r>
      <w:r w:rsidR="009A53B2" w:rsidRPr="00A832A3">
        <w:rPr>
          <w:rFonts w:ascii="Arial" w:hAnsi="Arial" w:cs="Arial"/>
          <w:color w:val="000000"/>
          <w:sz w:val="20"/>
          <w:szCs w:val="20"/>
        </w:rPr>
        <w:t>etwork.</w:t>
      </w:r>
      <w:r w:rsidRPr="00A832A3">
        <w:rPr>
          <w:rFonts w:ascii="Arial" w:hAnsi="Arial" w:cs="Arial"/>
          <w:color w:val="000000"/>
          <w:sz w:val="20"/>
          <w:szCs w:val="20"/>
        </w:rPr>
        <w:t xml:space="preserve"> </w:t>
      </w:r>
      <w:hyperlink r:id="rId35" w:tooltip="Substance abuse." w:history="1">
        <w:r w:rsidRPr="00A832A3">
          <w:rPr>
            <w:rStyle w:val="Hyperlink"/>
            <w:rFonts w:ascii="Arial" w:hAnsi="Arial" w:cs="Arial"/>
            <w:i/>
            <w:color w:val="660066"/>
            <w:sz w:val="20"/>
            <w:szCs w:val="20"/>
          </w:rPr>
          <w:t>Substance Abuse</w:t>
        </w:r>
        <w:r w:rsidRPr="00A832A3">
          <w:rPr>
            <w:rStyle w:val="Hyperlink"/>
            <w:rFonts w:ascii="Arial" w:hAnsi="Arial" w:cs="Arial"/>
            <w:color w:val="660066"/>
            <w:sz w:val="20"/>
            <w:szCs w:val="20"/>
          </w:rPr>
          <w:t>.</w:t>
        </w:r>
      </w:hyperlink>
      <w:r w:rsidRPr="00A832A3">
        <w:rPr>
          <w:rStyle w:val="apple-converted-space"/>
          <w:rFonts w:ascii="Arial" w:hAnsi="Arial" w:cs="Arial"/>
          <w:color w:val="000000"/>
          <w:sz w:val="20"/>
          <w:szCs w:val="20"/>
        </w:rPr>
        <w:t> </w:t>
      </w:r>
      <w:r w:rsidRPr="00A832A3">
        <w:rPr>
          <w:rFonts w:ascii="Arial" w:hAnsi="Arial" w:cs="Arial"/>
          <w:color w:val="000000"/>
          <w:sz w:val="20"/>
          <w:szCs w:val="20"/>
        </w:rPr>
        <w:t>2016 May 24:0. [</w:t>
      </w:r>
      <w:proofErr w:type="spellStart"/>
      <w:r w:rsidRPr="00A832A3">
        <w:rPr>
          <w:rFonts w:ascii="Arial" w:hAnsi="Arial" w:cs="Arial"/>
          <w:color w:val="000000"/>
          <w:sz w:val="20"/>
          <w:szCs w:val="20"/>
        </w:rPr>
        <w:t>Epub</w:t>
      </w:r>
      <w:proofErr w:type="spellEnd"/>
      <w:r w:rsidRPr="00A832A3">
        <w:rPr>
          <w:rFonts w:ascii="Arial" w:hAnsi="Arial" w:cs="Arial"/>
          <w:color w:val="000000"/>
          <w:sz w:val="20"/>
          <w:szCs w:val="20"/>
        </w:rPr>
        <w:t xml:space="preserve"> ahead of print]</w:t>
      </w:r>
    </w:p>
    <w:p w:rsidR="00726429" w:rsidRPr="00C54929" w:rsidRDefault="00726429" w:rsidP="00C54929">
      <w:pPr>
        <w:spacing w:after="0" w:line="360" w:lineRule="auto"/>
        <w:ind w:left="720" w:hanging="720"/>
        <w:rPr>
          <w:rFonts w:ascii="Arial" w:hAnsi="Arial" w:cs="Arial"/>
          <w:sz w:val="20"/>
          <w:szCs w:val="20"/>
        </w:rPr>
      </w:pPr>
      <w:r w:rsidRPr="00C54929">
        <w:rPr>
          <w:rFonts w:ascii="Arial" w:hAnsi="Arial" w:cs="Arial"/>
          <w:sz w:val="20"/>
          <w:szCs w:val="20"/>
        </w:rPr>
        <w:t>Sacks, S., </w:t>
      </w:r>
      <w:r w:rsidRPr="00C54929">
        <w:rPr>
          <w:rFonts w:ascii="Arial" w:hAnsi="Arial" w:cs="Arial"/>
          <w:sz w:val="20"/>
          <w:szCs w:val="20"/>
          <w:shd w:val="clear" w:color="auto" w:fill="FFFFFF"/>
        </w:rPr>
        <w:t>Gotham</w:t>
      </w:r>
      <w:r w:rsidRPr="00C54929">
        <w:rPr>
          <w:rFonts w:ascii="Arial" w:hAnsi="Arial" w:cs="Arial"/>
          <w:sz w:val="20"/>
          <w:szCs w:val="20"/>
        </w:rPr>
        <w:t xml:space="preserve">, H. J., Johnson, K., Padwa, H., Murphy, D., &amp; </w:t>
      </w:r>
      <w:proofErr w:type="spellStart"/>
      <w:r w:rsidRPr="00C54929">
        <w:rPr>
          <w:rFonts w:ascii="Arial" w:hAnsi="Arial" w:cs="Arial"/>
          <w:sz w:val="20"/>
          <w:szCs w:val="20"/>
        </w:rPr>
        <w:t>Krom</w:t>
      </w:r>
      <w:proofErr w:type="spellEnd"/>
      <w:r w:rsidRPr="00C54929">
        <w:rPr>
          <w:rFonts w:ascii="Arial" w:hAnsi="Arial" w:cs="Arial"/>
          <w:sz w:val="20"/>
          <w:szCs w:val="20"/>
        </w:rPr>
        <w:t>, L. (2016). Integrating substance use disorder and health care services in an era of health reform: Models, interventions, and implementation strategies. </w:t>
      </w:r>
      <w:hyperlink r:id="rId36" w:history="1">
        <w:r w:rsidRPr="00205228">
          <w:rPr>
            <w:rStyle w:val="Hyperlink"/>
            <w:rFonts w:ascii="Arial" w:hAnsi="Arial" w:cs="Arial"/>
            <w:i/>
            <w:iCs/>
            <w:sz w:val="20"/>
            <w:szCs w:val="20"/>
          </w:rPr>
          <w:t>American Journal of Medical Research</w:t>
        </w:r>
        <w:r w:rsidRPr="00205228">
          <w:rPr>
            <w:rStyle w:val="Hyperlink"/>
            <w:rFonts w:ascii="Arial" w:hAnsi="Arial" w:cs="Arial"/>
            <w:sz w:val="20"/>
            <w:szCs w:val="20"/>
          </w:rPr>
          <w:t>,</w:t>
        </w:r>
        <w:r w:rsidRPr="00205228">
          <w:rPr>
            <w:rStyle w:val="Hyperlink"/>
            <w:rFonts w:ascii="Arial" w:hAnsi="Arial" w:cs="Arial"/>
            <w:i/>
            <w:sz w:val="20"/>
            <w:szCs w:val="20"/>
          </w:rPr>
          <w:t xml:space="preserve"> 3</w:t>
        </w:r>
        <w:r w:rsidRPr="00205228">
          <w:rPr>
            <w:rStyle w:val="Hyperlink"/>
            <w:rFonts w:ascii="Arial" w:hAnsi="Arial" w:cs="Arial"/>
            <w:sz w:val="20"/>
            <w:szCs w:val="20"/>
          </w:rPr>
          <w:t>, 75-124</w:t>
        </w:r>
      </w:hyperlink>
      <w:r w:rsidRPr="00C54929">
        <w:rPr>
          <w:rFonts w:ascii="Arial" w:hAnsi="Arial" w:cs="Arial"/>
          <w:sz w:val="20"/>
          <w:szCs w:val="20"/>
        </w:rPr>
        <w:t>.</w:t>
      </w:r>
    </w:p>
    <w:p w:rsidR="000A4259" w:rsidRDefault="000A4259" w:rsidP="00C54929">
      <w:pPr>
        <w:pStyle w:val="HTMLPreformatted"/>
        <w:spacing w:line="360" w:lineRule="auto"/>
        <w:ind w:left="720" w:hanging="720"/>
        <w:rPr>
          <w:rFonts w:ascii="Arial" w:hAnsi="Arial" w:cs="Arial"/>
        </w:rPr>
      </w:pPr>
      <w:r w:rsidRPr="00C54929">
        <w:rPr>
          <w:rFonts w:ascii="Arial" w:hAnsi="Arial" w:cs="Arial"/>
        </w:rPr>
        <w:t>Saxena</w:t>
      </w:r>
      <w:r w:rsidR="00205228">
        <w:rPr>
          <w:rFonts w:ascii="Arial" w:hAnsi="Arial" w:cs="Arial"/>
        </w:rPr>
        <w:t>,</w:t>
      </w:r>
      <w:r w:rsidRPr="00C54929">
        <w:rPr>
          <w:rFonts w:ascii="Arial" w:hAnsi="Arial" w:cs="Arial"/>
        </w:rPr>
        <w:t xml:space="preserve"> P</w:t>
      </w:r>
      <w:r w:rsidR="00205228">
        <w:rPr>
          <w:rFonts w:ascii="Arial" w:hAnsi="Arial" w:cs="Arial"/>
        </w:rPr>
        <w:t>.</w:t>
      </w:r>
      <w:r w:rsidRPr="00C54929">
        <w:rPr>
          <w:rFonts w:ascii="Arial" w:hAnsi="Arial" w:cs="Arial"/>
        </w:rPr>
        <w:t>, Grella</w:t>
      </w:r>
      <w:r w:rsidR="00205228">
        <w:rPr>
          <w:rFonts w:ascii="Arial" w:hAnsi="Arial" w:cs="Arial"/>
        </w:rPr>
        <w:t>,</w:t>
      </w:r>
      <w:r w:rsidRPr="00C54929">
        <w:rPr>
          <w:rFonts w:ascii="Arial" w:hAnsi="Arial" w:cs="Arial"/>
        </w:rPr>
        <w:t xml:space="preserve"> C</w:t>
      </w:r>
      <w:r w:rsidR="00205228">
        <w:rPr>
          <w:rFonts w:ascii="Arial" w:hAnsi="Arial" w:cs="Arial"/>
        </w:rPr>
        <w:t>.</w:t>
      </w:r>
      <w:r w:rsidRPr="00C54929">
        <w:rPr>
          <w:rFonts w:ascii="Arial" w:hAnsi="Arial" w:cs="Arial"/>
        </w:rPr>
        <w:t>E</w:t>
      </w:r>
      <w:r w:rsidR="00205228">
        <w:rPr>
          <w:rFonts w:ascii="Arial" w:hAnsi="Arial" w:cs="Arial"/>
        </w:rPr>
        <w:t>.</w:t>
      </w:r>
      <w:r w:rsidRPr="00C54929">
        <w:rPr>
          <w:rFonts w:ascii="Arial" w:hAnsi="Arial" w:cs="Arial"/>
        </w:rPr>
        <w:t xml:space="preserve">, </w:t>
      </w:r>
      <w:r w:rsidR="00205228">
        <w:rPr>
          <w:rFonts w:ascii="Arial" w:hAnsi="Arial" w:cs="Arial"/>
        </w:rPr>
        <w:t xml:space="preserve">&amp; </w:t>
      </w:r>
      <w:r w:rsidRPr="00C54929">
        <w:rPr>
          <w:rFonts w:ascii="Arial" w:hAnsi="Arial" w:cs="Arial"/>
        </w:rPr>
        <w:t>Messina</w:t>
      </w:r>
      <w:r w:rsidR="00205228">
        <w:rPr>
          <w:rFonts w:ascii="Arial" w:hAnsi="Arial" w:cs="Arial"/>
        </w:rPr>
        <w:t>,</w:t>
      </w:r>
      <w:r w:rsidRPr="00C54929">
        <w:rPr>
          <w:rFonts w:ascii="Arial" w:hAnsi="Arial" w:cs="Arial"/>
        </w:rPr>
        <w:t xml:space="preserve"> N</w:t>
      </w:r>
      <w:r w:rsidR="00205228">
        <w:rPr>
          <w:rFonts w:ascii="Arial" w:hAnsi="Arial" w:cs="Arial"/>
        </w:rPr>
        <w:t>.</w:t>
      </w:r>
      <w:r w:rsidRPr="00C54929">
        <w:rPr>
          <w:rFonts w:ascii="Arial" w:hAnsi="Arial" w:cs="Arial"/>
        </w:rPr>
        <w:t>P</w:t>
      </w:r>
      <w:r w:rsidR="00205228">
        <w:rPr>
          <w:rFonts w:ascii="Arial" w:hAnsi="Arial" w:cs="Arial"/>
        </w:rPr>
        <w:t>. (2016). Continuing care and trauma in women offenders' substance use, psychiatric s</w:t>
      </w:r>
      <w:r w:rsidRPr="00C54929">
        <w:rPr>
          <w:rFonts w:ascii="Arial" w:hAnsi="Arial" w:cs="Arial"/>
        </w:rPr>
        <w:t>tatus,</w:t>
      </w:r>
      <w:r w:rsidR="00205228">
        <w:rPr>
          <w:rFonts w:ascii="Arial" w:hAnsi="Arial" w:cs="Arial"/>
        </w:rPr>
        <w:t xml:space="preserve"> and self-efficacy o</w:t>
      </w:r>
      <w:r w:rsidRPr="00C54929">
        <w:rPr>
          <w:rFonts w:ascii="Arial" w:hAnsi="Arial" w:cs="Arial"/>
        </w:rPr>
        <w:t>ut</w:t>
      </w:r>
      <w:r w:rsidR="00205228">
        <w:rPr>
          <w:rFonts w:ascii="Arial" w:hAnsi="Arial" w:cs="Arial"/>
        </w:rPr>
        <w:t xml:space="preserve">comes. </w:t>
      </w:r>
      <w:hyperlink r:id="rId37" w:history="1">
        <w:r w:rsidR="00205228" w:rsidRPr="00205228">
          <w:rPr>
            <w:rStyle w:val="Hyperlink"/>
            <w:rFonts w:ascii="Arial" w:hAnsi="Arial" w:cs="Arial"/>
            <w:i/>
          </w:rPr>
          <w:t xml:space="preserve">Women &amp; Criminal Justice. </w:t>
        </w:r>
        <w:r w:rsidRPr="00205228">
          <w:rPr>
            <w:rStyle w:val="Hyperlink"/>
            <w:rFonts w:ascii="Arial" w:hAnsi="Arial" w:cs="Arial"/>
            <w:i/>
          </w:rPr>
          <w:t>26</w:t>
        </w:r>
        <w:r w:rsidRPr="00205228">
          <w:rPr>
            <w:rStyle w:val="Hyperlink"/>
            <w:rFonts w:ascii="Arial" w:hAnsi="Arial" w:cs="Arial"/>
          </w:rPr>
          <w:t>(2)</w:t>
        </w:r>
        <w:r w:rsidR="00205228" w:rsidRPr="00205228">
          <w:rPr>
            <w:rStyle w:val="Hyperlink"/>
            <w:rFonts w:ascii="Arial" w:hAnsi="Arial" w:cs="Arial"/>
          </w:rPr>
          <w:t xml:space="preserve">, </w:t>
        </w:r>
        <w:r w:rsidRPr="00205228">
          <w:rPr>
            <w:rStyle w:val="Hyperlink"/>
            <w:rFonts w:ascii="Arial" w:hAnsi="Arial" w:cs="Arial"/>
          </w:rPr>
          <w:t>99-121</w:t>
        </w:r>
      </w:hyperlink>
      <w:r w:rsidRPr="00C54929">
        <w:rPr>
          <w:rFonts w:ascii="Arial" w:hAnsi="Arial" w:cs="Arial"/>
        </w:rPr>
        <w:t xml:space="preserve">. </w:t>
      </w:r>
      <w:r w:rsidR="00205228">
        <w:rPr>
          <w:rFonts w:ascii="Arial" w:hAnsi="Arial" w:cs="Arial"/>
        </w:rPr>
        <w:t>PMCID: PMC4767708</w:t>
      </w:r>
    </w:p>
    <w:p w:rsidR="00BE4117" w:rsidRDefault="00BE4117" w:rsidP="00BE4117">
      <w:pPr>
        <w:pStyle w:val="HTMLPreformatted"/>
        <w:spacing w:line="360" w:lineRule="auto"/>
        <w:ind w:left="720" w:hanging="720"/>
        <w:rPr>
          <w:rFonts w:ascii="Arial" w:hAnsi="Arial" w:cs="Arial"/>
        </w:rPr>
      </w:pPr>
      <w:proofErr w:type="spellStart"/>
      <w:r w:rsidRPr="00C54929">
        <w:rPr>
          <w:rFonts w:ascii="Arial" w:eastAsia="Times New Roman" w:hAnsi="Arial" w:cs="Arial"/>
        </w:rPr>
        <w:t>Schaper</w:t>
      </w:r>
      <w:proofErr w:type="spellEnd"/>
      <w:r>
        <w:rPr>
          <w:rFonts w:ascii="Arial" w:eastAsia="Times New Roman" w:hAnsi="Arial" w:cs="Arial"/>
        </w:rPr>
        <w:t>,</w:t>
      </w:r>
      <w:r w:rsidRPr="00C54929">
        <w:rPr>
          <w:rFonts w:ascii="Arial" w:eastAsia="Times New Roman" w:hAnsi="Arial" w:cs="Arial"/>
        </w:rPr>
        <w:t xml:space="preserve"> E</w:t>
      </w:r>
      <w:r>
        <w:rPr>
          <w:rFonts w:ascii="Arial" w:eastAsia="Times New Roman" w:hAnsi="Arial" w:cs="Arial"/>
        </w:rPr>
        <w:t>.</w:t>
      </w:r>
      <w:r w:rsidRPr="00C54929">
        <w:rPr>
          <w:rFonts w:ascii="Arial" w:eastAsia="Times New Roman" w:hAnsi="Arial" w:cs="Arial"/>
        </w:rPr>
        <w:t>, Padwa</w:t>
      </w:r>
      <w:r>
        <w:rPr>
          <w:rFonts w:ascii="Arial" w:eastAsia="Times New Roman" w:hAnsi="Arial" w:cs="Arial"/>
        </w:rPr>
        <w:t>,</w:t>
      </w:r>
      <w:r w:rsidRPr="00C54929">
        <w:rPr>
          <w:rFonts w:ascii="Arial" w:eastAsia="Times New Roman" w:hAnsi="Arial" w:cs="Arial"/>
        </w:rPr>
        <w:t xml:space="preserve"> H</w:t>
      </w:r>
      <w:r>
        <w:rPr>
          <w:rFonts w:ascii="Arial" w:eastAsia="Times New Roman" w:hAnsi="Arial" w:cs="Arial"/>
        </w:rPr>
        <w:t>.</w:t>
      </w:r>
      <w:r w:rsidRPr="00C54929">
        <w:rPr>
          <w:rFonts w:ascii="Arial" w:eastAsia="Times New Roman" w:hAnsi="Arial" w:cs="Arial"/>
        </w:rPr>
        <w:t>, Urada</w:t>
      </w:r>
      <w:r>
        <w:rPr>
          <w:rFonts w:ascii="Arial" w:eastAsia="Times New Roman" w:hAnsi="Arial" w:cs="Arial"/>
        </w:rPr>
        <w:t>,</w:t>
      </w:r>
      <w:r w:rsidRPr="00C54929">
        <w:rPr>
          <w:rFonts w:ascii="Arial" w:eastAsia="Times New Roman" w:hAnsi="Arial" w:cs="Arial"/>
        </w:rPr>
        <w:t xml:space="preserve"> D</w:t>
      </w:r>
      <w:r>
        <w:rPr>
          <w:rFonts w:ascii="Arial" w:eastAsia="Times New Roman" w:hAnsi="Arial" w:cs="Arial"/>
        </w:rPr>
        <w:t>.</w:t>
      </w:r>
      <w:r w:rsidRPr="00C54929">
        <w:rPr>
          <w:rFonts w:ascii="Arial" w:eastAsia="Times New Roman" w:hAnsi="Arial" w:cs="Arial"/>
        </w:rPr>
        <w:t xml:space="preserve">, </w:t>
      </w:r>
      <w:r>
        <w:rPr>
          <w:rFonts w:ascii="Arial" w:eastAsia="Times New Roman" w:hAnsi="Arial" w:cs="Arial"/>
        </w:rPr>
        <w:t xml:space="preserve">&amp; </w:t>
      </w:r>
      <w:r w:rsidRPr="00C54929">
        <w:rPr>
          <w:rFonts w:ascii="Arial" w:eastAsia="Times New Roman" w:hAnsi="Arial" w:cs="Arial"/>
        </w:rPr>
        <w:t>Shoptaw</w:t>
      </w:r>
      <w:r>
        <w:rPr>
          <w:rFonts w:ascii="Arial" w:eastAsia="Times New Roman" w:hAnsi="Arial" w:cs="Arial"/>
        </w:rPr>
        <w:t>,</w:t>
      </w:r>
      <w:r w:rsidRPr="00C54929">
        <w:rPr>
          <w:rFonts w:ascii="Arial" w:eastAsia="Times New Roman" w:hAnsi="Arial" w:cs="Arial"/>
        </w:rPr>
        <w:t xml:space="preserve"> S.</w:t>
      </w:r>
      <w:r>
        <w:rPr>
          <w:rFonts w:ascii="Arial" w:eastAsia="Times New Roman" w:hAnsi="Arial" w:cs="Arial"/>
        </w:rPr>
        <w:t xml:space="preserve"> (2016). </w:t>
      </w:r>
      <w:r w:rsidRPr="00205228">
        <w:rPr>
          <w:rFonts w:ascii="Arial" w:eastAsia="Times New Roman" w:hAnsi="Arial" w:cs="Arial"/>
        </w:rPr>
        <w:t>Substance use disorder patient privacy and comprehensive care in integrated health care settings.</w:t>
      </w:r>
      <w:r w:rsidRPr="00C54929">
        <w:rPr>
          <w:rFonts w:ascii="Arial" w:hAnsi="Arial" w:cs="Arial"/>
        </w:rPr>
        <w:t xml:space="preserve"> </w:t>
      </w:r>
      <w:hyperlink r:id="rId38" w:history="1">
        <w:r w:rsidRPr="00205228">
          <w:rPr>
            <w:rStyle w:val="Hyperlink"/>
            <w:rFonts w:ascii="Arial" w:eastAsia="Times New Roman" w:hAnsi="Arial" w:cs="Arial"/>
            <w:i/>
          </w:rPr>
          <w:t>Psychological Services, 13</w:t>
        </w:r>
        <w:r w:rsidRPr="00205228">
          <w:rPr>
            <w:rStyle w:val="Hyperlink"/>
            <w:rFonts w:ascii="Arial" w:eastAsia="Times New Roman" w:hAnsi="Arial" w:cs="Arial"/>
          </w:rPr>
          <w:t>(1), 105-109</w:t>
        </w:r>
      </w:hyperlink>
      <w:r w:rsidRPr="00C54929">
        <w:rPr>
          <w:rFonts w:ascii="Arial" w:eastAsia="Times New Roman" w:hAnsi="Arial" w:cs="Arial"/>
        </w:rPr>
        <w:t xml:space="preserve">. </w:t>
      </w:r>
      <w:proofErr w:type="spellStart"/>
      <w:r w:rsidRPr="00C54929">
        <w:rPr>
          <w:rFonts w:ascii="Arial" w:eastAsia="Times New Roman" w:hAnsi="Arial" w:cs="Arial"/>
        </w:rPr>
        <w:t>doi</w:t>
      </w:r>
      <w:proofErr w:type="spellEnd"/>
      <w:r w:rsidRPr="00C54929">
        <w:rPr>
          <w:rFonts w:ascii="Arial" w:eastAsia="Times New Roman" w:hAnsi="Arial" w:cs="Arial"/>
        </w:rPr>
        <w:t>: 10.1037/a0037968</w:t>
      </w:r>
    </w:p>
    <w:p w:rsidR="00150F99" w:rsidRDefault="001C4A4C" w:rsidP="00C54929">
      <w:pPr>
        <w:pStyle w:val="HTMLPreformatted"/>
        <w:spacing w:line="360" w:lineRule="auto"/>
        <w:ind w:left="720" w:hanging="720"/>
        <w:rPr>
          <w:rFonts w:ascii="Arial" w:hAnsi="Arial" w:cs="Arial"/>
        </w:rPr>
      </w:pPr>
      <w:r w:rsidRPr="00C54929">
        <w:rPr>
          <w:rFonts w:ascii="Arial" w:hAnsi="Arial" w:cs="Arial"/>
        </w:rPr>
        <w:t>Schulte</w:t>
      </w:r>
      <w:r w:rsidR="00185EBD">
        <w:rPr>
          <w:rFonts w:ascii="Arial" w:hAnsi="Arial" w:cs="Arial"/>
        </w:rPr>
        <w:t>,</w:t>
      </w:r>
      <w:r w:rsidRPr="00C54929">
        <w:rPr>
          <w:rFonts w:ascii="Arial" w:hAnsi="Arial" w:cs="Arial"/>
        </w:rPr>
        <w:t xml:space="preserve"> M</w:t>
      </w:r>
      <w:r w:rsidR="00185EBD">
        <w:rPr>
          <w:rFonts w:ascii="Arial" w:hAnsi="Arial" w:cs="Arial"/>
        </w:rPr>
        <w:t>.</w:t>
      </w:r>
      <w:r w:rsidRPr="00C54929">
        <w:rPr>
          <w:rFonts w:ascii="Arial" w:hAnsi="Arial" w:cs="Arial"/>
        </w:rPr>
        <w:t>, Liang</w:t>
      </w:r>
      <w:r w:rsidR="00185EBD">
        <w:rPr>
          <w:rFonts w:ascii="Arial" w:hAnsi="Arial" w:cs="Arial"/>
        </w:rPr>
        <w:t>,</w:t>
      </w:r>
      <w:r w:rsidRPr="00C54929">
        <w:rPr>
          <w:rFonts w:ascii="Arial" w:hAnsi="Arial" w:cs="Arial"/>
        </w:rPr>
        <w:t xml:space="preserve"> D</w:t>
      </w:r>
      <w:r w:rsidR="00185EBD">
        <w:rPr>
          <w:rFonts w:ascii="Arial" w:hAnsi="Arial" w:cs="Arial"/>
        </w:rPr>
        <w:t>.</w:t>
      </w:r>
      <w:r w:rsidRPr="00C54929">
        <w:rPr>
          <w:rFonts w:ascii="Arial" w:hAnsi="Arial" w:cs="Arial"/>
        </w:rPr>
        <w:t>, Wu</w:t>
      </w:r>
      <w:r w:rsidR="00185EBD">
        <w:rPr>
          <w:rFonts w:ascii="Arial" w:hAnsi="Arial" w:cs="Arial"/>
        </w:rPr>
        <w:t>,</w:t>
      </w:r>
      <w:r w:rsidRPr="00C54929">
        <w:rPr>
          <w:rFonts w:ascii="Arial" w:hAnsi="Arial" w:cs="Arial"/>
        </w:rPr>
        <w:t xml:space="preserve"> F</w:t>
      </w:r>
      <w:r w:rsidR="00185EBD">
        <w:rPr>
          <w:rFonts w:ascii="Arial" w:hAnsi="Arial" w:cs="Arial"/>
        </w:rPr>
        <w:t>.</w:t>
      </w:r>
      <w:r w:rsidRPr="00C54929">
        <w:rPr>
          <w:rFonts w:ascii="Arial" w:hAnsi="Arial" w:cs="Arial"/>
        </w:rPr>
        <w:t xml:space="preserve">, </w:t>
      </w:r>
      <w:proofErr w:type="spellStart"/>
      <w:r w:rsidRPr="00C54929">
        <w:rPr>
          <w:rFonts w:ascii="Arial" w:hAnsi="Arial" w:cs="Arial"/>
        </w:rPr>
        <w:t>Lan</w:t>
      </w:r>
      <w:proofErr w:type="spellEnd"/>
      <w:r w:rsidR="00185EBD">
        <w:rPr>
          <w:rFonts w:ascii="Arial" w:hAnsi="Arial" w:cs="Arial"/>
        </w:rPr>
        <w:t>,</w:t>
      </w:r>
      <w:r w:rsidRPr="00C54929">
        <w:rPr>
          <w:rFonts w:ascii="Arial" w:hAnsi="Arial" w:cs="Arial"/>
        </w:rPr>
        <w:t xml:space="preserve"> Y</w:t>
      </w:r>
      <w:r w:rsidR="00185EBD">
        <w:rPr>
          <w:rFonts w:ascii="Arial" w:hAnsi="Arial" w:cs="Arial"/>
        </w:rPr>
        <w:t>.</w:t>
      </w:r>
      <w:r w:rsidRPr="00C54929">
        <w:rPr>
          <w:rFonts w:ascii="Arial" w:hAnsi="Arial" w:cs="Arial"/>
        </w:rPr>
        <w:t>C</w:t>
      </w:r>
      <w:r w:rsidR="00185EBD">
        <w:rPr>
          <w:rFonts w:ascii="Arial" w:hAnsi="Arial" w:cs="Arial"/>
        </w:rPr>
        <w:t>.</w:t>
      </w:r>
      <w:r w:rsidRPr="00C54929">
        <w:rPr>
          <w:rFonts w:ascii="Arial" w:hAnsi="Arial" w:cs="Arial"/>
        </w:rPr>
        <w:t xml:space="preserve">, </w:t>
      </w:r>
      <w:proofErr w:type="spellStart"/>
      <w:r w:rsidRPr="00C54929">
        <w:rPr>
          <w:rFonts w:ascii="Arial" w:hAnsi="Arial" w:cs="Arial"/>
        </w:rPr>
        <w:t>Tsay</w:t>
      </w:r>
      <w:proofErr w:type="spellEnd"/>
      <w:r w:rsidR="00185EBD">
        <w:rPr>
          <w:rFonts w:ascii="Arial" w:hAnsi="Arial" w:cs="Arial"/>
        </w:rPr>
        <w:t>,</w:t>
      </w:r>
      <w:r w:rsidRPr="00C54929">
        <w:rPr>
          <w:rFonts w:ascii="Arial" w:hAnsi="Arial" w:cs="Arial"/>
        </w:rPr>
        <w:t xml:space="preserve"> W</w:t>
      </w:r>
      <w:r w:rsidR="00185EBD">
        <w:rPr>
          <w:rFonts w:ascii="Arial" w:hAnsi="Arial" w:cs="Arial"/>
        </w:rPr>
        <w:t>.</w:t>
      </w:r>
      <w:r w:rsidRPr="00C54929">
        <w:rPr>
          <w:rFonts w:ascii="Arial" w:hAnsi="Arial" w:cs="Arial"/>
        </w:rPr>
        <w:t>, Du</w:t>
      </w:r>
      <w:r w:rsidR="00185EBD">
        <w:rPr>
          <w:rFonts w:ascii="Arial" w:hAnsi="Arial" w:cs="Arial"/>
        </w:rPr>
        <w:t>,</w:t>
      </w:r>
      <w:r w:rsidRPr="00C54929">
        <w:rPr>
          <w:rFonts w:ascii="Arial" w:hAnsi="Arial" w:cs="Arial"/>
        </w:rPr>
        <w:t xml:space="preserve"> J</w:t>
      </w:r>
      <w:r w:rsidR="00185EBD">
        <w:rPr>
          <w:rFonts w:ascii="Arial" w:hAnsi="Arial" w:cs="Arial"/>
        </w:rPr>
        <w:t>.</w:t>
      </w:r>
      <w:r w:rsidRPr="00C54929">
        <w:rPr>
          <w:rFonts w:ascii="Arial" w:hAnsi="Arial" w:cs="Arial"/>
        </w:rPr>
        <w:t>, Zhao</w:t>
      </w:r>
      <w:r w:rsidR="00185EBD">
        <w:rPr>
          <w:rFonts w:ascii="Arial" w:hAnsi="Arial" w:cs="Arial"/>
        </w:rPr>
        <w:t>,</w:t>
      </w:r>
      <w:r w:rsidRPr="00C54929">
        <w:rPr>
          <w:rFonts w:ascii="Arial" w:hAnsi="Arial" w:cs="Arial"/>
        </w:rPr>
        <w:t xml:space="preserve"> M</w:t>
      </w:r>
      <w:r w:rsidR="00185EBD">
        <w:rPr>
          <w:rFonts w:ascii="Arial" w:hAnsi="Arial" w:cs="Arial"/>
        </w:rPr>
        <w:t>.</w:t>
      </w:r>
      <w:r w:rsidRPr="00C54929">
        <w:rPr>
          <w:rFonts w:ascii="Arial" w:hAnsi="Arial" w:cs="Arial"/>
        </w:rPr>
        <w:t>, Li</w:t>
      </w:r>
      <w:r w:rsidR="00185EBD">
        <w:rPr>
          <w:rFonts w:ascii="Arial" w:hAnsi="Arial" w:cs="Arial"/>
        </w:rPr>
        <w:t>,</w:t>
      </w:r>
      <w:r w:rsidRPr="00C54929">
        <w:rPr>
          <w:rFonts w:ascii="Arial" w:hAnsi="Arial" w:cs="Arial"/>
        </w:rPr>
        <w:t xml:space="preserve"> X</w:t>
      </w:r>
      <w:r w:rsidR="00185EBD">
        <w:rPr>
          <w:rFonts w:ascii="Arial" w:hAnsi="Arial" w:cs="Arial"/>
        </w:rPr>
        <w:t>.</w:t>
      </w:r>
      <w:r w:rsidRPr="00C54929">
        <w:rPr>
          <w:rFonts w:ascii="Arial" w:hAnsi="Arial" w:cs="Arial"/>
        </w:rPr>
        <w:t>, Hser</w:t>
      </w:r>
      <w:r w:rsidR="00185EBD">
        <w:rPr>
          <w:rFonts w:ascii="Arial" w:hAnsi="Arial" w:cs="Arial"/>
        </w:rPr>
        <w:t>,</w:t>
      </w:r>
      <w:r w:rsidRPr="00C54929">
        <w:rPr>
          <w:rFonts w:ascii="Arial" w:hAnsi="Arial" w:cs="Arial"/>
        </w:rPr>
        <w:t xml:space="preserve"> Y-</w:t>
      </w:r>
      <w:r w:rsidR="00185EBD">
        <w:rPr>
          <w:rFonts w:ascii="Arial" w:hAnsi="Arial" w:cs="Arial"/>
        </w:rPr>
        <w:t xml:space="preserve">I. </w:t>
      </w:r>
      <w:r w:rsidR="00D0582E">
        <w:rPr>
          <w:rFonts w:ascii="Arial" w:hAnsi="Arial" w:cs="Arial"/>
        </w:rPr>
        <w:t xml:space="preserve">(2016). </w:t>
      </w:r>
      <w:r w:rsidR="00185EBD">
        <w:rPr>
          <w:rFonts w:ascii="Arial" w:hAnsi="Arial" w:cs="Arial"/>
        </w:rPr>
        <w:t xml:space="preserve">A </w:t>
      </w:r>
      <w:proofErr w:type="spellStart"/>
      <w:r w:rsidR="00185EBD">
        <w:rPr>
          <w:rFonts w:ascii="Arial" w:hAnsi="Arial" w:cs="Arial"/>
        </w:rPr>
        <w:t>smartphone</w:t>
      </w:r>
      <w:proofErr w:type="spellEnd"/>
      <w:r w:rsidR="00185EBD">
        <w:rPr>
          <w:rFonts w:ascii="Arial" w:hAnsi="Arial" w:cs="Arial"/>
        </w:rPr>
        <w:t xml:space="preserve"> application supporting recovery from heroin addiction: Perspectives of patients and p</w:t>
      </w:r>
      <w:r w:rsidRPr="00C54929">
        <w:rPr>
          <w:rFonts w:ascii="Arial" w:hAnsi="Arial" w:cs="Arial"/>
        </w:rPr>
        <w:t xml:space="preserve">roviders in China, Taiwan, and the USA. </w:t>
      </w:r>
      <w:hyperlink r:id="rId39" w:history="1">
        <w:r w:rsidRPr="00D0582E">
          <w:rPr>
            <w:rStyle w:val="Hyperlink"/>
            <w:rFonts w:ascii="Arial" w:hAnsi="Arial" w:cs="Arial"/>
            <w:i/>
          </w:rPr>
          <w:t>J</w:t>
        </w:r>
        <w:r w:rsidR="00185EBD" w:rsidRPr="00D0582E">
          <w:rPr>
            <w:rStyle w:val="Hyperlink"/>
            <w:rFonts w:ascii="Arial" w:hAnsi="Arial" w:cs="Arial"/>
            <w:i/>
          </w:rPr>
          <w:t>ournal of</w:t>
        </w:r>
        <w:r w:rsidRPr="00D0582E">
          <w:rPr>
            <w:rStyle w:val="Hyperlink"/>
            <w:rFonts w:ascii="Arial" w:hAnsi="Arial" w:cs="Arial"/>
            <w:i/>
          </w:rPr>
          <w:t xml:space="preserve"> </w:t>
        </w:r>
        <w:proofErr w:type="spellStart"/>
        <w:r w:rsidRPr="00D0582E">
          <w:rPr>
            <w:rStyle w:val="Hyperlink"/>
            <w:rFonts w:ascii="Arial" w:hAnsi="Arial" w:cs="Arial"/>
            <w:i/>
          </w:rPr>
          <w:t>Neuroimmune</w:t>
        </w:r>
        <w:proofErr w:type="spellEnd"/>
        <w:r w:rsidRPr="00D0582E">
          <w:rPr>
            <w:rStyle w:val="Hyperlink"/>
            <w:rFonts w:ascii="Arial" w:hAnsi="Arial" w:cs="Arial"/>
            <w:i/>
          </w:rPr>
          <w:t xml:space="preserve"> Pharmacol</w:t>
        </w:r>
        <w:r w:rsidR="00185EBD" w:rsidRPr="00D0582E">
          <w:rPr>
            <w:rStyle w:val="Hyperlink"/>
            <w:rFonts w:ascii="Arial" w:hAnsi="Arial" w:cs="Arial"/>
            <w:i/>
          </w:rPr>
          <w:t>ogy</w:t>
        </w:r>
      </w:hyperlink>
      <w:r w:rsidRPr="00C54929">
        <w:rPr>
          <w:rFonts w:ascii="Arial" w:hAnsi="Arial" w:cs="Arial"/>
        </w:rPr>
        <w:t>. 2016 Feb 4. [</w:t>
      </w:r>
      <w:proofErr w:type="spellStart"/>
      <w:r w:rsidRPr="00C54929">
        <w:rPr>
          <w:rFonts w:ascii="Arial" w:hAnsi="Arial" w:cs="Arial"/>
        </w:rPr>
        <w:t>Epub</w:t>
      </w:r>
      <w:proofErr w:type="spellEnd"/>
      <w:r w:rsidRPr="00C54929">
        <w:rPr>
          <w:rFonts w:ascii="Arial" w:hAnsi="Arial" w:cs="Arial"/>
        </w:rPr>
        <w:t xml:space="preserve"> ahead of print]</w:t>
      </w:r>
    </w:p>
    <w:p w:rsidR="0028666F" w:rsidRDefault="00E866ED" w:rsidP="0028666F">
      <w:pPr>
        <w:autoSpaceDE w:val="0"/>
        <w:autoSpaceDN w:val="0"/>
        <w:adjustRightInd w:val="0"/>
        <w:spacing w:after="0" w:line="360" w:lineRule="auto"/>
        <w:ind w:left="720" w:hanging="720"/>
        <w:rPr>
          <w:rFonts w:ascii="Arial" w:hAnsi="Arial" w:cs="Arial"/>
        </w:rPr>
      </w:pPr>
      <w:r>
        <w:rPr>
          <w:rFonts w:ascii="Arial" w:hAnsi="Arial" w:cs="Arial"/>
          <w:sz w:val="20"/>
          <w:szCs w:val="20"/>
        </w:rPr>
        <w:t xml:space="preserve">Scott, C.K., Grella, C.E., Dennis, M.L., &amp; Funk, R.R. (2016). </w:t>
      </w:r>
      <w:r>
        <w:rPr>
          <w:rFonts w:ascii="Arial" w:hAnsi="Arial" w:cs="Arial"/>
          <w:bCs/>
          <w:sz w:val="20"/>
          <w:szCs w:val="20"/>
        </w:rPr>
        <w:t xml:space="preserve">A </w:t>
      </w:r>
      <w:r w:rsidR="00150F99">
        <w:rPr>
          <w:rFonts w:ascii="Arial" w:hAnsi="Arial" w:cs="Arial"/>
          <w:bCs/>
          <w:sz w:val="20"/>
          <w:szCs w:val="20"/>
        </w:rPr>
        <w:t>time-varying model of risk f</w:t>
      </w:r>
      <w:r w:rsidR="0028666F" w:rsidRPr="0028666F">
        <w:rPr>
          <w:rFonts w:ascii="Arial" w:hAnsi="Arial" w:cs="Arial"/>
          <w:bCs/>
          <w:sz w:val="20"/>
          <w:szCs w:val="20"/>
        </w:rPr>
        <w:t xml:space="preserve">or </w:t>
      </w:r>
      <w:r w:rsidR="00150F99">
        <w:rPr>
          <w:rFonts w:ascii="Arial" w:hAnsi="Arial" w:cs="Arial"/>
          <w:bCs/>
          <w:sz w:val="20"/>
          <w:szCs w:val="20"/>
        </w:rPr>
        <w:t>predicting recidivism among w</w:t>
      </w:r>
      <w:r w:rsidR="0028666F" w:rsidRPr="0028666F">
        <w:rPr>
          <w:rFonts w:ascii="Arial" w:hAnsi="Arial" w:cs="Arial"/>
          <w:bCs/>
          <w:sz w:val="20"/>
          <w:szCs w:val="20"/>
        </w:rPr>
        <w:t xml:space="preserve">omen </w:t>
      </w:r>
      <w:r w:rsidR="00150F99">
        <w:rPr>
          <w:rFonts w:ascii="Arial" w:hAnsi="Arial" w:cs="Arial"/>
          <w:bCs/>
          <w:sz w:val="20"/>
          <w:szCs w:val="20"/>
        </w:rPr>
        <w:t>offenders over 3 years f</w:t>
      </w:r>
      <w:r w:rsidR="0028666F" w:rsidRPr="0028666F">
        <w:rPr>
          <w:rFonts w:ascii="Arial" w:hAnsi="Arial" w:cs="Arial"/>
          <w:bCs/>
          <w:sz w:val="20"/>
          <w:szCs w:val="20"/>
        </w:rPr>
        <w:t xml:space="preserve">ollowing </w:t>
      </w:r>
      <w:r w:rsidR="00150F99">
        <w:rPr>
          <w:rFonts w:ascii="Arial" w:hAnsi="Arial" w:cs="Arial"/>
          <w:bCs/>
          <w:sz w:val="20"/>
          <w:szCs w:val="20"/>
        </w:rPr>
        <w:t>their release from j</w:t>
      </w:r>
      <w:r w:rsidR="0028666F" w:rsidRPr="0028666F">
        <w:rPr>
          <w:rFonts w:ascii="Arial" w:hAnsi="Arial" w:cs="Arial"/>
          <w:bCs/>
          <w:sz w:val="20"/>
          <w:szCs w:val="20"/>
        </w:rPr>
        <w:t xml:space="preserve">ail. </w:t>
      </w:r>
      <w:r w:rsidR="0028666F" w:rsidRPr="0028666F">
        <w:rPr>
          <w:rFonts w:ascii="Arial" w:hAnsi="Arial" w:cs="Arial"/>
          <w:bCs/>
          <w:i/>
          <w:sz w:val="20"/>
          <w:szCs w:val="20"/>
        </w:rPr>
        <w:t>Criminal Justice and Behavior.</w:t>
      </w:r>
      <w:r w:rsidR="00150F99">
        <w:rPr>
          <w:rFonts w:ascii="Arial" w:hAnsi="Arial" w:cs="Arial"/>
          <w:bCs/>
          <w:i/>
          <w:sz w:val="20"/>
          <w:szCs w:val="20"/>
        </w:rPr>
        <w:t xml:space="preserve"> </w:t>
      </w:r>
      <w:r w:rsidR="00150F99">
        <w:rPr>
          <w:rFonts w:ascii="Arial" w:hAnsi="Arial" w:cs="Arial"/>
          <w:bCs/>
          <w:sz w:val="20"/>
          <w:szCs w:val="20"/>
        </w:rPr>
        <w:t>[</w:t>
      </w:r>
      <w:proofErr w:type="spellStart"/>
      <w:r w:rsidR="00150F99">
        <w:rPr>
          <w:rFonts w:ascii="Arial" w:hAnsi="Arial" w:cs="Arial"/>
          <w:bCs/>
          <w:sz w:val="20"/>
          <w:szCs w:val="20"/>
        </w:rPr>
        <w:t>Epub</w:t>
      </w:r>
      <w:proofErr w:type="spellEnd"/>
      <w:r w:rsidR="00150F99">
        <w:rPr>
          <w:rFonts w:ascii="Arial" w:hAnsi="Arial" w:cs="Arial"/>
          <w:bCs/>
          <w:sz w:val="20"/>
          <w:szCs w:val="20"/>
        </w:rPr>
        <w:t xml:space="preserve"> ahead of pri</w:t>
      </w:r>
      <w:r w:rsidR="00150F99" w:rsidRPr="004D041C">
        <w:rPr>
          <w:rFonts w:ascii="Arial" w:hAnsi="Arial" w:cs="Arial"/>
          <w:bCs/>
          <w:sz w:val="20"/>
          <w:szCs w:val="20"/>
        </w:rPr>
        <w:t>nt]</w:t>
      </w:r>
      <w:r w:rsidR="004D041C" w:rsidRPr="004D041C">
        <w:rPr>
          <w:rFonts w:ascii="Arial" w:hAnsi="Arial" w:cs="Arial"/>
          <w:bCs/>
          <w:sz w:val="20"/>
          <w:szCs w:val="20"/>
        </w:rPr>
        <w:t xml:space="preserve"> </w:t>
      </w:r>
      <w:r w:rsidR="004D041C" w:rsidRPr="004D041C">
        <w:rPr>
          <w:rFonts w:ascii="Arial" w:hAnsi="Arial" w:cs="Arial"/>
          <w:bCs/>
          <w:color w:val="333300"/>
          <w:sz w:val="20"/>
          <w:szCs w:val="20"/>
          <w:shd w:val="clear" w:color="auto" w:fill="FFFFFF"/>
        </w:rPr>
        <w:t>doi:</w:t>
      </w:r>
      <w:r w:rsidR="004D041C" w:rsidRPr="004D041C">
        <w:rPr>
          <w:rStyle w:val="slug-doi"/>
          <w:rFonts w:ascii="Arial" w:hAnsi="Arial" w:cs="Arial"/>
          <w:bCs/>
          <w:color w:val="333300"/>
          <w:sz w:val="20"/>
          <w:szCs w:val="20"/>
          <w:bdr w:val="none" w:sz="0" w:space="0" w:color="auto" w:frame="1"/>
          <w:shd w:val="clear" w:color="auto" w:fill="FFFFFF"/>
        </w:rPr>
        <w:t>10.1177/0093854816632551</w:t>
      </w:r>
    </w:p>
    <w:p w:rsidR="003B0DC6" w:rsidRDefault="003B0DC6" w:rsidP="00C54929">
      <w:pPr>
        <w:spacing w:after="0" w:line="360" w:lineRule="auto"/>
        <w:ind w:left="720" w:hanging="720"/>
        <w:rPr>
          <w:rFonts w:ascii="Arial" w:eastAsia="Times New Roman" w:hAnsi="Arial" w:cs="Arial"/>
          <w:sz w:val="20"/>
          <w:szCs w:val="20"/>
        </w:rPr>
      </w:pPr>
      <w:r w:rsidRPr="00C54929">
        <w:rPr>
          <w:rFonts w:ascii="Arial" w:eastAsia="Times New Roman" w:hAnsi="Arial" w:cs="Arial"/>
          <w:sz w:val="20"/>
          <w:szCs w:val="20"/>
        </w:rPr>
        <w:t xml:space="preserve">Welsh, W.W., Prendergast, M., Knight, K., Knudsen, H., </w:t>
      </w:r>
      <w:proofErr w:type="spellStart"/>
      <w:r w:rsidRPr="00C54929">
        <w:rPr>
          <w:rFonts w:ascii="Arial" w:eastAsia="Times New Roman" w:hAnsi="Arial" w:cs="Arial"/>
          <w:sz w:val="20"/>
          <w:szCs w:val="20"/>
        </w:rPr>
        <w:t>Monico</w:t>
      </w:r>
      <w:proofErr w:type="spellEnd"/>
      <w:r w:rsidRPr="00C54929">
        <w:rPr>
          <w:rFonts w:ascii="Arial" w:eastAsia="Times New Roman" w:hAnsi="Arial" w:cs="Arial"/>
          <w:sz w:val="20"/>
          <w:szCs w:val="20"/>
        </w:rPr>
        <w:t xml:space="preserve">, L., Gray, J., Abdel-Salam, S., </w:t>
      </w:r>
      <w:proofErr w:type="spellStart"/>
      <w:r w:rsidRPr="00C54929">
        <w:rPr>
          <w:rFonts w:ascii="Arial" w:eastAsia="Times New Roman" w:hAnsi="Arial" w:cs="Arial"/>
          <w:sz w:val="20"/>
          <w:szCs w:val="20"/>
        </w:rPr>
        <w:t>Malvini</w:t>
      </w:r>
      <w:proofErr w:type="spellEnd"/>
      <w:r w:rsidRPr="00C54929">
        <w:rPr>
          <w:rFonts w:ascii="Arial" w:eastAsia="Times New Roman" w:hAnsi="Arial" w:cs="Arial"/>
          <w:sz w:val="20"/>
          <w:szCs w:val="20"/>
        </w:rPr>
        <w:t xml:space="preserve"> Redden, S., Link, N., Hamilton, L., Shafer, M.S., &amp; </w:t>
      </w:r>
      <w:proofErr w:type="spellStart"/>
      <w:r w:rsidRPr="00C54929">
        <w:rPr>
          <w:rFonts w:ascii="Arial" w:eastAsia="Times New Roman" w:hAnsi="Arial" w:cs="Arial"/>
          <w:sz w:val="20"/>
          <w:szCs w:val="20"/>
        </w:rPr>
        <w:t>Friedmann</w:t>
      </w:r>
      <w:proofErr w:type="spellEnd"/>
      <w:r w:rsidRPr="00C54929">
        <w:rPr>
          <w:rFonts w:ascii="Arial" w:eastAsia="Times New Roman" w:hAnsi="Arial" w:cs="Arial"/>
          <w:sz w:val="20"/>
          <w:szCs w:val="20"/>
        </w:rPr>
        <w:t xml:space="preserve">, P.D. (2016). Correlates of </w:t>
      </w:r>
      <w:proofErr w:type="spellStart"/>
      <w:r w:rsidRPr="00C54929">
        <w:rPr>
          <w:rFonts w:ascii="Arial" w:eastAsia="Times New Roman" w:hAnsi="Arial" w:cs="Arial"/>
          <w:sz w:val="20"/>
          <w:szCs w:val="20"/>
        </w:rPr>
        <w:t>interorganizational</w:t>
      </w:r>
      <w:proofErr w:type="spellEnd"/>
      <w:r w:rsidRPr="00C54929">
        <w:rPr>
          <w:rFonts w:ascii="Arial" w:eastAsia="Times New Roman" w:hAnsi="Arial" w:cs="Arial"/>
          <w:sz w:val="20"/>
          <w:szCs w:val="20"/>
        </w:rPr>
        <w:t xml:space="preserve"> service coordination in community corrections. </w:t>
      </w:r>
      <w:hyperlink r:id="rId40" w:history="1">
        <w:r w:rsidRPr="00C65BA6">
          <w:rPr>
            <w:rStyle w:val="Hyperlink"/>
            <w:rFonts w:ascii="Arial" w:eastAsia="Times New Roman" w:hAnsi="Arial" w:cs="Arial"/>
            <w:i/>
            <w:sz w:val="20"/>
            <w:szCs w:val="20"/>
          </w:rPr>
          <w:t>Criminal Justice and Behavior, 43</w:t>
        </w:r>
        <w:r w:rsidRPr="00C65BA6">
          <w:rPr>
            <w:rStyle w:val="Hyperlink"/>
            <w:rFonts w:ascii="Arial" w:eastAsia="Times New Roman" w:hAnsi="Arial" w:cs="Arial"/>
            <w:sz w:val="20"/>
            <w:szCs w:val="20"/>
          </w:rPr>
          <w:t>(4), 483-505</w:t>
        </w:r>
      </w:hyperlink>
      <w:r w:rsidRPr="00C54929">
        <w:rPr>
          <w:rFonts w:ascii="Arial" w:eastAsia="Times New Roman" w:hAnsi="Arial" w:cs="Arial"/>
          <w:i/>
          <w:sz w:val="20"/>
          <w:szCs w:val="20"/>
        </w:rPr>
        <w:t xml:space="preserve">. </w:t>
      </w:r>
      <w:r w:rsidRPr="00C54929">
        <w:rPr>
          <w:rFonts w:ascii="Arial" w:eastAsia="Times New Roman" w:hAnsi="Arial" w:cs="Arial"/>
          <w:sz w:val="20"/>
          <w:szCs w:val="20"/>
        </w:rPr>
        <w:t xml:space="preserve"> doi:10.1177/0093854815607306.</w:t>
      </w:r>
    </w:p>
    <w:p w:rsidR="00E85C2D" w:rsidRPr="00586EB1" w:rsidRDefault="00E85C2D" w:rsidP="00586EB1">
      <w:pPr>
        <w:shd w:val="clear" w:color="auto" w:fill="FFFFFF"/>
        <w:spacing w:after="0" w:line="360" w:lineRule="auto"/>
        <w:ind w:left="720" w:hanging="720"/>
        <w:rPr>
          <w:rFonts w:ascii="Arial" w:eastAsia="Times New Roman" w:hAnsi="Arial" w:cs="Arial"/>
          <w:sz w:val="20"/>
          <w:szCs w:val="20"/>
        </w:rPr>
      </w:pPr>
      <w:proofErr w:type="spellStart"/>
      <w:r w:rsidRPr="00586EB1">
        <w:rPr>
          <w:rFonts w:ascii="Arial" w:eastAsia="Times New Roman" w:hAnsi="Arial" w:cs="Arial"/>
          <w:sz w:val="20"/>
          <w:szCs w:val="20"/>
        </w:rPr>
        <w:t>Wolitzky</w:t>
      </w:r>
      <w:proofErr w:type="spellEnd"/>
      <w:r w:rsidRPr="00586EB1">
        <w:rPr>
          <w:rFonts w:ascii="Arial" w:eastAsia="Times New Roman" w:hAnsi="Arial" w:cs="Arial"/>
          <w:sz w:val="20"/>
          <w:szCs w:val="20"/>
        </w:rPr>
        <w:t xml:space="preserve">-Taylor, K., </w:t>
      </w:r>
      <w:proofErr w:type="spellStart"/>
      <w:r w:rsidRPr="00586EB1">
        <w:rPr>
          <w:rFonts w:ascii="Arial" w:eastAsia="Times New Roman" w:hAnsi="Arial" w:cs="Arial"/>
          <w:sz w:val="20"/>
          <w:szCs w:val="20"/>
        </w:rPr>
        <w:t>McBeth</w:t>
      </w:r>
      <w:proofErr w:type="spellEnd"/>
      <w:r w:rsidRPr="00586EB1">
        <w:rPr>
          <w:rFonts w:ascii="Arial" w:eastAsia="Times New Roman" w:hAnsi="Arial" w:cs="Arial"/>
          <w:sz w:val="20"/>
          <w:szCs w:val="20"/>
        </w:rPr>
        <w:t xml:space="preserve">, J., </w:t>
      </w:r>
      <w:proofErr w:type="spellStart"/>
      <w:r w:rsidRPr="00586EB1">
        <w:rPr>
          <w:rFonts w:ascii="Arial" w:eastAsia="Times New Roman" w:hAnsi="Arial" w:cs="Arial"/>
          <w:sz w:val="20"/>
          <w:szCs w:val="20"/>
        </w:rPr>
        <w:t>Guillot</w:t>
      </w:r>
      <w:proofErr w:type="spellEnd"/>
      <w:r w:rsidRPr="00586EB1">
        <w:rPr>
          <w:rFonts w:ascii="Arial" w:eastAsia="Times New Roman" w:hAnsi="Arial" w:cs="Arial"/>
          <w:sz w:val="20"/>
          <w:szCs w:val="20"/>
        </w:rPr>
        <w:t xml:space="preserve">, C.R., Stone, M.D. Kirkpatrick, M., </w:t>
      </w:r>
      <w:proofErr w:type="spellStart"/>
      <w:r w:rsidRPr="00586EB1">
        <w:rPr>
          <w:rFonts w:ascii="Arial" w:eastAsia="Times New Roman" w:hAnsi="Arial" w:cs="Arial"/>
          <w:sz w:val="20"/>
          <w:szCs w:val="20"/>
        </w:rPr>
        <w:t>Zvolensky</w:t>
      </w:r>
      <w:proofErr w:type="spellEnd"/>
      <w:r w:rsidRPr="00586EB1">
        <w:rPr>
          <w:rFonts w:ascii="Arial" w:eastAsia="Times New Roman" w:hAnsi="Arial" w:cs="Arial"/>
          <w:sz w:val="20"/>
          <w:szCs w:val="20"/>
        </w:rPr>
        <w:t xml:space="preserve">, M.J., Buckner, J.D. &amp; </w:t>
      </w:r>
      <w:proofErr w:type="spellStart"/>
      <w:r w:rsidRPr="00586EB1">
        <w:rPr>
          <w:rFonts w:ascii="Arial" w:eastAsia="Times New Roman" w:hAnsi="Arial" w:cs="Arial"/>
          <w:sz w:val="20"/>
          <w:szCs w:val="20"/>
        </w:rPr>
        <w:t>Leventhal</w:t>
      </w:r>
      <w:proofErr w:type="spellEnd"/>
      <w:r w:rsidRPr="00586EB1">
        <w:rPr>
          <w:rFonts w:ascii="Arial" w:eastAsia="Times New Roman" w:hAnsi="Arial" w:cs="Arial"/>
          <w:sz w:val="20"/>
          <w:szCs w:val="20"/>
        </w:rPr>
        <w:t>, A.M. (</w:t>
      </w:r>
      <w:r w:rsidR="00586EB1">
        <w:rPr>
          <w:rFonts w:ascii="Arial" w:eastAsia="Times New Roman" w:hAnsi="Arial" w:cs="Arial"/>
          <w:sz w:val="20"/>
          <w:szCs w:val="20"/>
        </w:rPr>
        <w:t>in press</w:t>
      </w:r>
      <w:r w:rsidRPr="00586EB1">
        <w:rPr>
          <w:rFonts w:ascii="Arial" w:eastAsia="Times New Roman" w:hAnsi="Arial" w:cs="Arial"/>
          <w:sz w:val="20"/>
          <w:szCs w:val="20"/>
        </w:rPr>
        <w:t xml:space="preserve">). </w:t>
      </w:r>
      <w:proofErr w:type="spellStart"/>
      <w:r w:rsidRPr="00586EB1">
        <w:rPr>
          <w:rFonts w:ascii="Arial" w:eastAsia="Times New Roman" w:hAnsi="Arial" w:cs="Arial"/>
          <w:sz w:val="20"/>
          <w:szCs w:val="20"/>
        </w:rPr>
        <w:t>Transdiagnostic</w:t>
      </w:r>
      <w:proofErr w:type="spellEnd"/>
      <w:r w:rsidRPr="00586EB1">
        <w:rPr>
          <w:rFonts w:ascii="Arial" w:eastAsia="Times New Roman" w:hAnsi="Arial" w:cs="Arial"/>
          <w:sz w:val="20"/>
          <w:szCs w:val="20"/>
        </w:rPr>
        <w:t xml:space="preserve"> processes linking anxiety symptoms and substance use problems among adolescents. </w:t>
      </w:r>
      <w:r w:rsidRPr="00586EB1">
        <w:rPr>
          <w:rFonts w:ascii="Arial" w:eastAsia="Times New Roman" w:hAnsi="Arial" w:cs="Arial"/>
          <w:i/>
          <w:sz w:val="20"/>
          <w:szCs w:val="20"/>
        </w:rPr>
        <w:t>Journal of Addictive Diseases</w:t>
      </w:r>
      <w:r w:rsidRPr="00586EB1">
        <w:rPr>
          <w:rFonts w:ascii="Arial" w:eastAsia="Times New Roman" w:hAnsi="Arial" w:cs="Arial"/>
          <w:sz w:val="20"/>
          <w:szCs w:val="20"/>
        </w:rPr>
        <w:t xml:space="preserve">.  </w:t>
      </w:r>
    </w:p>
    <w:p w:rsidR="00770CE3" w:rsidRPr="00770CE3" w:rsidRDefault="00770CE3" w:rsidP="00E85C2D">
      <w:pPr>
        <w:shd w:val="clear" w:color="auto" w:fill="FFFFFF"/>
        <w:spacing w:after="0" w:line="360" w:lineRule="auto"/>
        <w:ind w:left="720" w:hanging="720"/>
        <w:rPr>
          <w:rFonts w:ascii="Arial" w:eastAsia="Times New Roman" w:hAnsi="Arial" w:cs="Arial"/>
          <w:sz w:val="20"/>
          <w:szCs w:val="20"/>
        </w:rPr>
      </w:pPr>
      <w:proofErr w:type="spellStart"/>
      <w:r w:rsidRPr="00770CE3">
        <w:rPr>
          <w:rFonts w:ascii="Arial" w:eastAsia="Times New Roman" w:hAnsi="Arial" w:cs="Arial"/>
          <w:sz w:val="20"/>
          <w:szCs w:val="20"/>
        </w:rPr>
        <w:t>Wolitzky</w:t>
      </w:r>
      <w:proofErr w:type="spellEnd"/>
      <w:r w:rsidRPr="00770CE3">
        <w:rPr>
          <w:rFonts w:ascii="Arial" w:eastAsia="Times New Roman" w:hAnsi="Arial" w:cs="Arial"/>
          <w:sz w:val="20"/>
          <w:szCs w:val="20"/>
        </w:rPr>
        <w:t xml:space="preserve">-Taylor, K., Rawson, R., </w:t>
      </w:r>
      <w:proofErr w:type="spellStart"/>
      <w:r w:rsidRPr="00770CE3">
        <w:rPr>
          <w:rFonts w:ascii="Arial" w:eastAsia="Times New Roman" w:hAnsi="Arial" w:cs="Arial"/>
          <w:sz w:val="20"/>
          <w:szCs w:val="20"/>
        </w:rPr>
        <w:t>Ries</w:t>
      </w:r>
      <w:proofErr w:type="spellEnd"/>
      <w:r w:rsidRPr="00770CE3">
        <w:rPr>
          <w:rFonts w:ascii="Arial" w:eastAsia="Times New Roman" w:hAnsi="Arial" w:cs="Arial"/>
          <w:sz w:val="20"/>
          <w:szCs w:val="20"/>
        </w:rPr>
        <w:t xml:space="preserve">, R., Roy-Byrne, P. &amp; </w:t>
      </w:r>
      <w:proofErr w:type="spellStart"/>
      <w:r w:rsidRPr="00770CE3">
        <w:rPr>
          <w:rFonts w:ascii="Arial" w:eastAsia="Times New Roman" w:hAnsi="Arial" w:cs="Arial"/>
          <w:sz w:val="20"/>
          <w:szCs w:val="20"/>
        </w:rPr>
        <w:t>Craske</w:t>
      </w:r>
      <w:proofErr w:type="spellEnd"/>
      <w:r w:rsidRPr="00770CE3">
        <w:rPr>
          <w:rFonts w:ascii="Arial" w:eastAsia="Times New Roman" w:hAnsi="Arial" w:cs="Arial"/>
          <w:sz w:val="20"/>
          <w:szCs w:val="20"/>
        </w:rPr>
        <w:t xml:space="preserve">, M.G. (in press). </w:t>
      </w:r>
      <w:r w:rsidR="00E85C2D">
        <w:rPr>
          <w:rFonts w:ascii="Arial" w:eastAsia="Times New Roman" w:hAnsi="Arial" w:cs="Arial"/>
          <w:sz w:val="20"/>
          <w:szCs w:val="20"/>
        </w:rPr>
        <w:t>Adaptation of C</w:t>
      </w:r>
      <w:r w:rsidRPr="00770CE3">
        <w:rPr>
          <w:rFonts w:ascii="Arial" w:eastAsia="Times New Roman" w:hAnsi="Arial" w:cs="Arial"/>
          <w:sz w:val="20"/>
          <w:szCs w:val="20"/>
        </w:rPr>
        <w:t xml:space="preserve">oordinated Anxiety Learning and Management (CALM) for </w:t>
      </w:r>
      <w:proofErr w:type="spellStart"/>
      <w:r w:rsidRPr="00770CE3">
        <w:rPr>
          <w:rFonts w:ascii="Arial" w:eastAsia="Times New Roman" w:hAnsi="Arial" w:cs="Arial"/>
          <w:sz w:val="20"/>
          <w:szCs w:val="20"/>
        </w:rPr>
        <w:t>comorbid</w:t>
      </w:r>
      <w:proofErr w:type="spellEnd"/>
      <w:r w:rsidRPr="00770CE3">
        <w:rPr>
          <w:rFonts w:ascii="Arial" w:eastAsia="Times New Roman" w:hAnsi="Arial" w:cs="Arial"/>
          <w:sz w:val="20"/>
          <w:szCs w:val="20"/>
        </w:rPr>
        <w:t xml:space="preserve"> anxiety and substance use disorders: Delivery of evidence-based treatment for anxiety in addictions treatment centers. </w:t>
      </w:r>
      <w:r w:rsidRPr="00E85C2D">
        <w:rPr>
          <w:rFonts w:ascii="Arial" w:eastAsia="Times New Roman" w:hAnsi="Arial" w:cs="Arial"/>
          <w:i/>
          <w:sz w:val="20"/>
          <w:szCs w:val="20"/>
        </w:rPr>
        <w:t>Implementation Science</w:t>
      </w:r>
      <w:r w:rsidRPr="00770CE3">
        <w:rPr>
          <w:rFonts w:ascii="Arial" w:eastAsia="Times New Roman" w:hAnsi="Arial" w:cs="Arial"/>
          <w:sz w:val="20"/>
          <w:szCs w:val="20"/>
        </w:rPr>
        <w:t xml:space="preserve"> (</w:t>
      </w:r>
      <w:proofErr w:type="spellStart"/>
      <w:r w:rsidRPr="00770CE3">
        <w:rPr>
          <w:rFonts w:ascii="Arial" w:eastAsia="Times New Roman" w:hAnsi="Arial" w:cs="Arial"/>
          <w:sz w:val="20"/>
          <w:szCs w:val="20"/>
        </w:rPr>
        <w:t>Suppl</w:t>
      </w:r>
      <w:proofErr w:type="spellEnd"/>
      <w:r w:rsidRPr="00770CE3">
        <w:rPr>
          <w:rFonts w:ascii="Arial" w:eastAsia="Times New Roman" w:hAnsi="Arial" w:cs="Arial"/>
          <w:sz w:val="20"/>
          <w:szCs w:val="20"/>
        </w:rPr>
        <w:t>).</w:t>
      </w:r>
    </w:p>
    <w:p w:rsidR="000158C1" w:rsidRDefault="000158C1" w:rsidP="00C54929">
      <w:pPr>
        <w:spacing w:after="0" w:line="360" w:lineRule="auto"/>
        <w:ind w:left="720" w:right="-720" w:hanging="720"/>
        <w:rPr>
          <w:rFonts w:ascii="Arial" w:hAnsi="Arial" w:cs="Arial"/>
          <w:i/>
          <w:iCs/>
          <w:color w:val="000000"/>
          <w:sz w:val="20"/>
          <w:szCs w:val="20"/>
        </w:rPr>
      </w:pPr>
      <w:proofErr w:type="spellStart"/>
      <w:r w:rsidRPr="00C54929">
        <w:rPr>
          <w:rFonts w:ascii="Arial" w:hAnsi="Arial" w:cs="Arial"/>
          <w:color w:val="000000"/>
          <w:sz w:val="20"/>
          <w:szCs w:val="20"/>
        </w:rPr>
        <w:t>Zinbarg</w:t>
      </w:r>
      <w:proofErr w:type="spellEnd"/>
      <w:r w:rsidRPr="00C54929">
        <w:rPr>
          <w:rFonts w:ascii="Arial" w:hAnsi="Arial" w:cs="Arial"/>
          <w:color w:val="000000"/>
          <w:sz w:val="20"/>
          <w:szCs w:val="20"/>
        </w:rPr>
        <w:t xml:space="preserve">, R.E., </w:t>
      </w:r>
      <w:proofErr w:type="spellStart"/>
      <w:r w:rsidRPr="00C54929">
        <w:rPr>
          <w:rFonts w:ascii="Arial" w:hAnsi="Arial" w:cs="Arial"/>
          <w:color w:val="000000"/>
          <w:sz w:val="20"/>
          <w:szCs w:val="20"/>
        </w:rPr>
        <w:t>Mineka</w:t>
      </w:r>
      <w:proofErr w:type="spellEnd"/>
      <w:r w:rsidRPr="00C54929">
        <w:rPr>
          <w:rFonts w:ascii="Arial" w:hAnsi="Arial" w:cs="Arial"/>
          <w:color w:val="000000"/>
          <w:sz w:val="20"/>
          <w:szCs w:val="20"/>
        </w:rPr>
        <w:t xml:space="preserve">, S., </w:t>
      </w:r>
      <w:proofErr w:type="spellStart"/>
      <w:r w:rsidRPr="00C54929">
        <w:rPr>
          <w:rFonts w:ascii="Arial" w:hAnsi="Arial" w:cs="Arial"/>
          <w:color w:val="000000"/>
          <w:sz w:val="20"/>
          <w:szCs w:val="20"/>
        </w:rPr>
        <w:t>Bobova</w:t>
      </w:r>
      <w:proofErr w:type="spellEnd"/>
      <w:r w:rsidRPr="00C54929">
        <w:rPr>
          <w:rFonts w:ascii="Arial" w:hAnsi="Arial" w:cs="Arial"/>
          <w:color w:val="000000"/>
          <w:sz w:val="20"/>
          <w:szCs w:val="20"/>
        </w:rPr>
        <w:t xml:space="preserve">, L., </w:t>
      </w:r>
      <w:proofErr w:type="spellStart"/>
      <w:r w:rsidRPr="00C54929">
        <w:rPr>
          <w:rFonts w:ascii="Arial" w:hAnsi="Arial" w:cs="Arial"/>
          <w:color w:val="000000"/>
          <w:sz w:val="20"/>
          <w:szCs w:val="20"/>
        </w:rPr>
        <w:t>Craske</w:t>
      </w:r>
      <w:proofErr w:type="spellEnd"/>
      <w:r w:rsidRPr="00C54929">
        <w:rPr>
          <w:rFonts w:ascii="Arial" w:hAnsi="Arial" w:cs="Arial"/>
          <w:color w:val="000000"/>
          <w:sz w:val="20"/>
          <w:szCs w:val="20"/>
        </w:rPr>
        <w:t xml:space="preserve">, M., </w:t>
      </w:r>
      <w:proofErr w:type="spellStart"/>
      <w:r w:rsidRPr="00C54929">
        <w:rPr>
          <w:rFonts w:ascii="Arial" w:hAnsi="Arial" w:cs="Arial"/>
          <w:color w:val="000000"/>
          <w:sz w:val="20"/>
          <w:szCs w:val="20"/>
        </w:rPr>
        <w:t>Vrshek-Schallhorn</w:t>
      </w:r>
      <w:proofErr w:type="spellEnd"/>
      <w:r w:rsidRPr="00C54929">
        <w:rPr>
          <w:rFonts w:ascii="Arial" w:hAnsi="Arial" w:cs="Arial"/>
          <w:color w:val="000000"/>
          <w:sz w:val="20"/>
          <w:szCs w:val="20"/>
        </w:rPr>
        <w:t xml:space="preserve">, S., Griffith, J., </w:t>
      </w:r>
      <w:proofErr w:type="spellStart"/>
      <w:r w:rsidRPr="00C54929">
        <w:rPr>
          <w:rFonts w:ascii="Arial" w:hAnsi="Arial" w:cs="Arial"/>
          <w:bCs/>
          <w:color w:val="000000"/>
          <w:sz w:val="20"/>
          <w:szCs w:val="20"/>
        </w:rPr>
        <w:t>Wolitzky</w:t>
      </w:r>
      <w:proofErr w:type="spellEnd"/>
      <w:r w:rsidRPr="00C54929">
        <w:rPr>
          <w:rFonts w:ascii="Arial" w:hAnsi="Arial" w:cs="Arial"/>
          <w:bCs/>
          <w:color w:val="000000"/>
          <w:sz w:val="20"/>
          <w:szCs w:val="20"/>
        </w:rPr>
        <w:t xml:space="preserve">-Taylor, K., </w:t>
      </w:r>
      <w:r w:rsidRPr="00C54929">
        <w:rPr>
          <w:rFonts w:ascii="Arial" w:hAnsi="Arial" w:cs="Arial"/>
          <w:color w:val="000000"/>
          <w:sz w:val="20"/>
          <w:szCs w:val="20"/>
        </w:rPr>
        <w:t xml:space="preserve">Waters, A., &amp; </w:t>
      </w:r>
      <w:proofErr w:type="spellStart"/>
      <w:r w:rsidRPr="00C54929">
        <w:rPr>
          <w:rFonts w:ascii="Arial" w:hAnsi="Arial" w:cs="Arial"/>
          <w:color w:val="000000"/>
          <w:sz w:val="20"/>
          <w:szCs w:val="20"/>
        </w:rPr>
        <w:t>Anand</w:t>
      </w:r>
      <w:proofErr w:type="spellEnd"/>
      <w:r w:rsidRPr="00C54929">
        <w:rPr>
          <w:rFonts w:ascii="Arial" w:hAnsi="Arial" w:cs="Arial"/>
          <w:color w:val="000000"/>
          <w:sz w:val="20"/>
          <w:szCs w:val="20"/>
        </w:rPr>
        <w:t xml:space="preserve">, D. (in press). Testing a hierarchical model of neuroticism and its cognitive facets:  Latent structure and prospective prediction of first onsets of anxiety and </w:t>
      </w:r>
      <w:proofErr w:type="spellStart"/>
      <w:r w:rsidRPr="00C54929">
        <w:rPr>
          <w:rFonts w:ascii="Arial" w:hAnsi="Arial" w:cs="Arial"/>
          <w:color w:val="000000"/>
          <w:sz w:val="20"/>
          <w:szCs w:val="20"/>
        </w:rPr>
        <w:t>unipolar</w:t>
      </w:r>
      <w:proofErr w:type="spellEnd"/>
      <w:r w:rsidRPr="00C54929">
        <w:rPr>
          <w:rFonts w:ascii="Arial" w:hAnsi="Arial" w:cs="Arial"/>
          <w:color w:val="000000"/>
          <w:sz w:val="20"/>
          <w:szCs w:val="20"/>
        </w:rPr>
        <w:t xml:space="preserve"> mood disorders over three years in late adolescence. </w:t>
      </w:r>
      <w:hyperlink r:id="rId41" w:history="1">
        <w:r w:rsidRPr="00AB780A">
          <w:rPr>
            <w:rStyle w:val="Hyperlink"/>
            <w:rFonts w:ascii="Arial" w:hAnsi="Arial" w:cs="Arial"/>
            <w:i/>
            <w:iCs/>
            <w:sz w:val="20"/>
            <w:szCs w:val="20"/>
          </w:rPr>
          <w:t>Clinical Psychological Science</w:t>
        </w:r>
      </w:hyperlink>
      <w:r w:rsidRPr="00C54929">
        <w:rPr>
          <w:rFonts w:ascii="Arial" w:hAnsi="Arial" w:cs="Arial"/>
          <w:i/>
          <w:iCs/>
          <w:color w:val="000000"/>
          <w:sz w:val="20"/>
          <w:szCs w:val="20"/>
        </w:rPr>
        <w:t>.</w:t>
      </w:r>
    </w:p>
    <w:p w:rsidR="00770CE3" w:rsidRDefault="00770CE3" w:rsidP="00C54929">
      <w:pPr>
        <w:spacing w:after="0" w:line="360" w:lineRule="auto"/>
        <w:ind w:left="720" w:right="-720" w:hanging="720"/>
        <w:rPr>
          <w:rFonts w:ascii="Arial" w:hAnsi="Arial" w:cs="Arial"/>
          <w:i/>
          <w:iCs/>
          <w:color w:val="000000"/>
          <w:sz w:val="20"/>
          <w:szCs w:val="20"/>
        </w:rPr>
      </w:pPr>
    </w:p>
    <w:p w:rsidR="00770CE3" w:rsidRPr="00C54929" w:rsidRDefault="00770CE3" w:rsidP="004D041C">
      <w:pPr>
        <w:spacing w:after="0" w:line="360" w:lineRule="auto"/>
        <w:ind w:left="720" w:right="-720" w:hanging="720"/>
        <w:rPr>
          <w:rFonts w:ascii="Arial" w:hAnsi="Arial" w:cs="Arial"/>
          <w:color w:val="000000"/>
          <w:sz w:val="20"/>
          <w:szCs w:val="20"/>
        </w:rPr>
      </w:pPr>
    </w:p>
    <w:sectPr w:rsidR="00770CE3" w:rsidRPr="00C54929" w:rsidSect="004D0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31D"/>
    <w:multiLevelType w:val="hybridMultilevel"/>
    <w:tmpl w:val="27F652B0"/>
    <w:lvl w:ilvl="0" w:tplc="84868510">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1A6255"/>
    <w:multiLevelType w:val="multilevel"/>
    <w:tmpl w:val="55AC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06242"/>
    <w:multiLevelType w:val="hybridMultilevel"/>
    <w:tmpl w:val="230AB4C2"/>
    <w:lvl w:ilvl="0" w:tplc="F99216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716624"/>
    <w:multiLevelType w:val="hybridMultilevel"/>
    <w:tmpl w:val="CED2029E"/>
    <w:lvl w:ilvl="0" w:tplc="1A1635E4">
      <w:start w:val="1"/>
      <w:numFmt w:val="decimal"/>
      <w:lvlText w:val="%1."/>
      <w:lvlJc w:val="left"/>
      <w:pPr>
        <w:ind w:left="81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E6154"/>
    <w:multiLevelType w:val="hybridMultilevel"/>
    <w:tmpl w:val="D21AED08"/>
    <w:lvl w:ilvl="0" w:tplc="D2C8029E">
      <w:start w:val="1"/>
      <w:numFmt w:val="decimal"/>
      <w:lvlText w:val="%1."/>
      <w:lvlJc w:val="left"/>
      <w:pPr>
        <w:ind w:left="720" w:hanging="360"/>
      </w:pPr>
      <w:rPr>
        <w:rFonts w:ascii="Times New Roman" w:hAnsi="Times New Roman" w:cs="Times New Roman"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0158C1"/>
    <w:rsid w:val="0001259D"/>
    <w:rsid w:val="000158C1"/>
    <w:rsid w:val="0004162E"/>
    <w:rsid w:val="00045342"/>
    <w:rsid w:val="000549B8"/>
    <w:rsid w:val="00062F01"/>
    <w:rsid w:val="000A119F"/>
    <w:rsid w:val="000A22E3"/>
    <w:rsid w:val="000A4259"/>
    <w:rsid w:val="000A7AAE"/>
    <w:rsid w:val="000D22A1"/>
    <w:rsid w:val="000D4AC1"/>
    <w:rsid w:val="0010164A"/>
    <w:rsid w:val="00124AC2"/>
    <w:rsid w:val="00131C93"/>
    <w:rsid w:val="00134172"/>
    <w:rsid w:val="00150F99"/>
    <w:rsid w:val="00185EBD"/>
    <w:rsid w:val="001C4A4C"/>
    <w:rsid w:val="00205228"/>
    <w:rsid w:val="00224D39"/>
    <w:rsid w:val="00274622"/>
    <w:rsid w:val="0028666F"/>
    <w:rsid w:val="002C4F15"/>
    <w:rsid w:val="00340040"/>
    <w:rsid w:val="00373F5F"/>
    <w:rsid w:val="003B0DC6"/>
    <w:rsid w:val="003C285F"/>
    <w:rsid w:val="00414121"/>
    <w:rsid w:val="0045483E"/>
    <w:rsid w:val="00463513"/>
    <w:rsid w:val="004819B2"/>
    <w:rsid w:val="004D041C"/>
    <w:rsid w:val="004E549D"/>
    <w:rsid w:val="004F429E"/>
    <w:rsid w:val="00527C6B"/>
    <w:rsid w:val="00545EFB"/>
    <w:rsid w:val="005508A8"/>
    <w:rsid w:val="00586EB1"/>
    <w:rsid w:val="005D3E3C"/>
    <w:rsid w:val="00607BE4"/>
    <w:rsid w:val="006168A2"/>
    <w:rsid w:val="00644FF1"/>
    <w:rsid w:val="00673F3A"/>
    <w:rsid w:val="006977AA"/>
    <w:rsid w:val="006A0988"/>
    <w:rsid w:val="006A6B6C"/>
    <w:rsid w:val="006F1012"/>
    <w:rsid w:val="0070052A"/>
    <w:rsid w:val="00726429"/>
    <w:rsid w:val="00731631"/>
    <w:rsid w:val="00745384"/>
    <w:rsid w:val="00770CE3"/>
    <w:rsid w:val="00770D03"/>
    <w:rsid w:val="007715BC"/>
    <w:rsid w:val="00792742"/>
    <w:rsid w:val="007B5BBB"/>
    <w:rsid w:val="007D7976"/>
    <w:rsid w:val="00804D60"/>
    <w:rsid w:val="008579E6"/>
    <w:rsid w:val="00897C55"/>
    <w:rsid w:val="008E3F9E"/>
    <w:rsid w:val="00940822"/>
    <w:rsid w:val="009541C0"/>
    <w:rsid w:val="00975230"/>
    <w:rsid w:val="00991226"/>
    <w:rsid w:val="009A53B2"/>
    <w:rsid w:val="009B26B8"/>
    <w:rsid w:val="009D465A"/>
    <w:rsid w:val="00A5207E"/>
    <w:rsid w:val="00A832A3"/>
    <w:rsid w:val="00AB780A"/>
    <w:rsid w:val="00AC56AB"/>
    <w:rsid w:val="00AC5B71"/>
    <w:rsid w:val="00AD61EC"/>
    <w:rsid w:val="00AF035A"/>
    <w:rsid w:val="00AF5059"/>
    <w:rsid w:val="00AF6532"/>
    <w:rsid w:val="00B459EE"/>
    <w:rsid w:val="00B51510"/>
    <w:rsid w:val="00B543A9"/>
    <w:rsid w:val="00B6020F"/>
    <w:rsid w:val="00BD75DC"/>
    <w:rsid w:val="00BE2CDA"/>
    <w:rsid w:val="00BE4117"/>
    <w:rsid w:val="00BE7FAB"/>
    <w:rsid w:val="00BF36DF"/>
    <w:rsid w:val="00C20B08"/>
    <w:rsid w:val="00C5009A"/>
    <w:rsid w:val="00C54929"/>
    <w:rsid w:val="00C62F40"/>
    <w:rsid w:val="00C65BA6"/>
    <w:rsid w:val="00C751E8"/>
    <w:rsid w:val="00C80839"/>
    <w:rsid w:val="00C91ABB"/>
    <w:rsid w:val="00C925FE"/>
    <w:rsid w:val="00CA2B42"/>
    <w:rsid w:val="00CC373B"/>
    <w:rsid w:val="00CD55D3"/>
    <w:rsid w:val="00D01C63"/>
    <w:rsid w:val="00D0582E"/>
    <w:rsid w:val="00D22319"/>
    <w:rsid w:val="00D54AB5"/>
    <w:rsid w:val="00D64684"/>
    <w:rsid w:val="00D70C91"/>
    <w:rsid w:val="00D71855"/>
    <w:rsid w:val="00DA78B4"/>
    <w:rsid w:val="00DC6D9B"/>
    <w:rsid w:val="00DD1861"/>
    <w:rsid w:val="00E85C2D"/>
    <w:rsid w:val="00E866ED"/>
    <w:rsid w:val="00F03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C1"/>
  </w:style>
  <w:style w:type="paragraph" w:styleId="Heading1">
    <w:name w:val="heading 1"/>
    <w:basedOn w:val="Normal"/>
    <w:next w:val="Normal"/>
    <w:link w:val="Heading1Char"/>
    <w:qFormat/>
    <w:rsid w:val="007715BC"/>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1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58C1"/>
    <w:rPr>
      <w:rFonts w:ascii="Courier New" w:hAnsi="Courier New" w:cs="Courier New"/>
      <w:sz w:val="20"/>
      <w:szCs w:val="20"/>
    </w:rPr>
  </w:style>
  <w:style w:type="character" w:styleId="CommentReference">
    <w:name w:val="annotation reference"/>
    <w:basedOn w:val="DefaultParagraphFont"/>
    <w:semiHidden/>
    <w:unhideWhenUsed/>
    <w:rsid w:val="000158C1"/>
    <w:rPr>
      <w:sz w:val="16"/>
      <w:szCs w:val="16"/>
    </w:rPr>
  </w:style>
  <w:style w:type="paragraph" w:styleId="CommentText">
    <w:name w:val="annotation text"/>
    <w:basedOn w:val="Normal"/>
    <w:link w:val="CommentTextChar"/>
    <w:semiHidden/>
    <w:unhideWhenUsed/>
    <w:rsid w:val="000158C1"/>
    <w:pPr>
      <w:spacing w:line="240" w:lineRule="auto"/>
    </w:pPr>
    <w:rPr>
      <w:sz w:val="20"/>
      <w:szCs w:val="20"/>
    </w:rPr>
  </w:style>
  <w:style w:type="character" w:customStyle="1" w:styleId="CommentTextChar">
    <w:name w:val="Comment Text Char"/>
    <w:basedOn w:val="DefaultParagraphFont"/>
    <w:link w:val="CommentText"/>
    <w:semiHidden/>
    <w:rsid w:val="000158C1"/>
    <w:rPr>
      <w:sz w:val="20"/>
      <w:szCs w:val="20"/>
    </w:rPr>
  </w:style>
  <w:style w:type="paragraph" w:styleId="BalloonText">
    <w:name w:val="Balloon Text"/>
    <w:basedOn w:val="Normal"/>
    <w:link w:val="BalloonTextChar"/>
    <w:uiPriority w:val="99"/>
    <w:semiHidden/>
    <w:unhideWhenUsed/>
    <w:rsid w:val="0001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C1"/>
    <w:rPr>
      <w:rFonts w:ascii="Tahoma" w:hAnsi="Tahoma" w:cs="Tahoma"/>
      <w:sz w:val="16"/>
      <w:szCs w:val="16"/>
    </w:rPr>
  </w:style>
  <w:style w:type="character" w:styleId="Hyperlink">
    <w:name w:val="Hyperlink"/>
    <w:basedOn w:val="DefaultParagraphFont"/>
    <w:uiPriority w:val="99"/>
    <w:unhideWhenUsed/>
    <w:rsid w:val="000158C1"/>
    <w:rPr>
      <w:color w:val="0000FF" w:themeColor="hyperlink"/>
      <w:u w:val="single"/>
    </w:rPr>
  </w:style>
  <w:style w:type="paragraph" w:styleId="NormalWeb">
    <w:name w:val="Normal (Web)"/>
    <w:basedOn w:val="Normal"/>
    <w:uiPriority w:val="99"/>
    <w:unhideWhenUsed/>
    <w:rsid w:val="000158C1"/>
    <w:pPr>
      <w:spacing w:before="100" w:beforeAutospacing="1" w:after="100" w:afterAutospacing="1" w:line="240" w:lineRule="auto"/>
    </w:pPr>
    <w:rPr>
      <w:rFonts w:ascii="Times New Roman" w:hAnsi="Times New Roman" w:cs="Times New Roman"/>
      <w:sz w:val="24"/>
      <w:szCs w:val="24"/>
    </w:rPr>
  </w:style>
  <w:style w:type="paragraph" w:styleId="BodyTextIndent">
    <w:name w:val="Body Text Indent"/>
    <w:basedOn w:val="Normal"/>
    <w:link w:val="BodyTextIndentChar"/>
    <w:rsid w:val="000158C1"/>
    <w:pPr>
      <w:autoSpaceDE w:val="0"/>
      <w:autoSpaceDN w:val="0"/>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58C1"/>
    <w:rPr>
      <w:rFonts w:ascii="Times New Roman" w:eastAsia="Times New Roman" w:hAnsi="Times New Roman" w:cs="Times New Roman"/>
      <w:sz w:val="24"/>
      <w:szCs w:val="24"/>
    </w:rPr>
  </w:style>
  <w:style w:type="paragraph" w:styleId="Title">
    <w:name w:val="Title"/>
    <w:basedOn w:val="Normal"/>
    <w:link w:val="TitleChar"/>
    <w:qFormat/>
    <w:rsid w:val="000158C1"/>
    <w:pPr>
      <w:spacing w:after="60" w:line="240" w:lineRule="auto"/>
      <w:ind w:left="360" w:hanging="360"/>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0158C1"/>
    <w:rPr>
      <w:rFonts w:ascii="Times New Roman" w:eastAsia="Times New Roman" w:hAnsi="Times New Roman" w:cs="Times New Roman"/>
      <w:b/>
      <w:bCs/>
      <w:sz w:val="28"/>
      <w:szCs w:val="20"/>
    </w:rPr>
  </w:style>
  <w:style w:type="paragraph" w:styleId="ListParagraph">
    <w:name w:val="List Paragraph"/>
    <w:basedOn w:val="Normal"/>
    <w:uiPriority w:val="34"/>
    <w:qFormat/>
    <w:rsid w:val="004E549D"/>
    <w:pPr>
      <w:spacing w:after="0" w:line="240" w:lineRule="auto"/>
      <w:ind w:left="720"/>
      <w:contextualSpacing/>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6A098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A0988"/>
    <w:rPr>
      <w:rFonts w:ascii="Consolas" w:hAnsi="Consolas" w:cs="Consolas"/>
      <w:sz w:val="21"/>
      <w:szCs w:val="21"/>
    </w:rPr>
  </w:style>
  <w:style w:type="character" w:customStyle="1" w:styleId="Heading1Char">
    <w:name w:val="Heading 1 Char"/>
    <w:basedOn w:val="DefaultParagraphFont"/>
    <w:link w:val="Heading1"/>
    <w:rsid w:val="007715BC"/>
    <w:rPr>
      <w:rFonts w:ascii="Times New Roman" w:eastAsia="Times New Roman" w:hAnsi="Times New Roman" w:cs="Times New Roman"/>
      <w:b/>
      <w:sz w:val="20"/>
      <w:szCs w:val="20"/>
    </w:rPr>
  </w:style>
  <w:style w:type="paragraph" w:customStyle="1" w:styleId="title0">
    <w:name w:val="title"/>
    <w:basedOn w:val="Normal"/>
    <w:rsid w:val="00062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62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62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62F01"/>
  </w:style>
  <w:style w:type="character" w:styleId="FollowedHyperlink">
    <w:name w:val="FollowedHyperlink"/>
    <w:basedOn w:val="DefaultParagraphFont"/>
    <w:uiPriority w:val="99"/>
    <w:semiHidden/>
    <w:unhideWhenUsed/>
    <w:rsid w:val="000A7AAE"/>
    <w:rPr>
      <w:color w:val="800080" w:themeColor="followedHyperlink"/>
      <w:u w:val="single"/>
    </w:rPr>
  </w:style>
  <w:style w:type="character" w:customStyle="1" w:styleId="apple-converted-space">
    <w:name w:val="apple-converted-space"/>
    <w:basedOn w:val="DefaultParagraphFont"/>
    <w:rsid w:val="00770D03"/>
  </w:style>
  <w:style w:type="paragraph" w:styleId="CommentSubject">
    <w:name w:val="annotation subject"/>
    <w:basedOn w:val="CommentText"/>
    <w:next w:val="CommentText"/>
    <w:link w:val="CommentSubjectChar"/>
    <w:uiPriority w:val="99"/>
    <w:semiHidden/>
    <w:unhideWhenUsed/>
    <w:rsid w:val="0045483E"/>
    <w:rPr>
      <w:b/>
      <w:bCs/>
    </w:rPr>
  </w:style>
  <w:style w:type="character" w:customStyle="1" w:styleId="CommentSubjectChar">
    <w:name w:val="Comment Subject Char"/>
    <w:basedOn w:val="CommentTextChar"/>
    <w:link w:val="CommentSubject"/>
    <w:uiPriority w:val="99"/>
    <w:semiHidden/>
    <w:rsid w:val="0045483E"/>
    <w:rPr>
      <w:b/>
      <w:bCs/>
    </w:rPr>
  </w:style>
  <w:style w:type="character" w:customStyle="1" w:styleId="highlight">
    <w:name w:val="highlight"/>
    <w:basedOn w:val="DefaultParagraphFont"/>
    <w:rsid w:val="00205228"/>
  </w:style>
  <w:style w:type="character" w:styleId="Strong">
    <w:name w:val="Strong"/>
    <w:basedOn w:val="DefaultParagraphFont"/>
    <w:uiPriority w:val="22"/>
    <w:qFormat/>
    <w:rsid w:val="008E3F9E"/>
    <w:rPr>
      <w:b/>
      <w:bCs/>
    </w:rPr>
  </w:style>
  <w:style w:type="character" w:customStyle="1" w:styleId="slug-doi">
    <w:name w:val="slug-doi"/>
    <w:basedOn w:val="DefaultParagraphFont"/>
    <w:rsid w:val="004D041C"/>
  </w:style>
</w:styles>
</file>

<file path=word/webSettings.xml><?xml version="1.0" encoding="utf-8"?>
<w:webSettings xmlns:r="http://schemas.openxmlformats.org/officeDocument/2006/relationships" xmlns:w="http://schemas.openxmlformats.org/wordprocessingml/2006/main">
  <w:divs>
    <w:div w:id="54009560">
      <w:bodyDiv w:val="1"/>
      <w:marLeft w:val="0"/>
      <w:marRight w:val="0"/>
      <w:marTop w:val="0"/>
      <w:marBottom w:val="0"/>
      <w:divBdr>
        <w:top w:val="none" w:sz="0" w:space="0" w:color="auto"/>
        <w:left w:val="none" w:sz="0" w:space="0" w:color="auto"/>
        <w:bottom w:val="none" w:sz="0" w:space="0" w:color="auto"/>
        <w:right w:val="none" w:sz="0" w:space="0" w:color="auto"/>
      </w:divBdr>
    </w:div>
    <w:div w:id="61098262">
      <w:bodyDiv w:val="1"/>
      <w:marLeft w:val="0"/>
      <w:marRight w:val="0"/>
      <w:marTop w:val="0"/>
      <w:marBottom w:val="0"/>
      <w:divBdr>
        <w:top w:val="none" w:sz="0" w:space="0" w:color="auto"/>
        <w:left w:val="none" w:sz="0" w:space="0" w:color="auto"/>
        <w:bottom w:val="none" w:sz="0" w:space="0" w:color="auto"/>
        <w:right w:val="none" w:sz="0" w:space="0" w:color="auto"/>
      </w:divBdr>
    </w:div>
    <w:div w:id="95367652">
      <w:bodyDiv w:val="1"/>
      <w:marLeft w:val="0"/>
      <w:marRight w:val="0"/>
      <w:marTop w:val="0"/>
      <w:marBottom w:val="0"/>
      <w:divBdr>
        <w:top w:val="none" w:sz="0" w:space="0" w:color="auto"/>
        <w:left w:val="none" w:sz="0" w:space="0" w:color="auto"/>
        <w:bottom w:val="none" w:sz="0" w:space="0" w:color="auto"/>
        <w:right w:val="none" w:sz="0" w:space="0" w:color="auto"/>
      </w:divBdr>
    </w:div>
    <w:div w:id="134370979">
      <w:bodyDiv w:val="1"/>
      <w:marLeft w:val="0"/>
      <w:marRight w:val="0"/>
      <w:marTop w:val="0"/>
      <w:marBottom w:val="0"/>
      <w:divBdr>
        <w:top w:val="none" w:sz="0" w:space="0" w:color="auto"/>
        <w:left w:val="none" w:sz="0" w:space="0" w:color="auto"/>
        <w:bottom w:val="none" w:sz="0" w:space="0" w:color="auto"/>
        <w:right w:val="none" w:sz="0" w:space="0" w:color="auto"/>
      </w:divBdr>
    </w:div>
    <w:div w:id="169954634">
      <w:bodyDiv w:val="1"/>
      <w:marLeft w:val="0"/>
      <w:marRight w:val="0"/>
      <w:marTop w:val="0"/>
      <w:marBottom w:val="0"/>
      <w:divBdr>
        <w:top w:val="none" w:sz="0" w:space="0" w:color="auto"/>
        <w:left w:val="none" w:sz="0" w:space="0" w:color="auto"/>
        <w:bottom w:val="none" w:sz="0" w:space="0" w:color="auto"/>
        <w:right w:val="none" w:sz="0" w:space="0" w:color="auto"/>
      </w:divBdr>
    </w:div>
    <w:div w:id="182525204">
      <w:bodyDiv w:val="1"/>
      <w:marLeft w:val="0"/>
      <w:marRight w:val="0"/>
      <w:marTop w:val="0"/>
      <w:marBottom w:val="0"/>
      <w:divBdr>
        <w:top w:val="none" w:sz="0" w:space="0" w:color="auto"/>
        <w:left w:val="none" w:sz="0" w:space="0" w:color="auto"/>
        <w:bottom w:val="none" w:sz="0" w:space="0" w:color="auto"/>
        <w:right w:val="none" w:sz="0" w:space="0" w:color="auto"/>
      </w:divBdr>
    </w:div>
    <w:div w:id="187255101">
      <w:bodyDiv w:val="1"/>
      <w:marLeft w:val="0"/>
      <w:marRight w:val="0"/>
      <w:marTop w:val="0"/>
      <w:marBottom w:val="0"/>
      <w:divBdr>
        <w:top w:val="none" w:sz="0" w:space="0" w:color="auto"/>
        <w:left w:val="none" w:sz="0" w:space="0" w:color="auto"/>
        <w:bottom w:val="none" w:sz="0" w:space="0" w:color="auto"/>
        <w:right w:val="none" w:sz="0" w:space="0" w:color="auto"/>
      </w:divBdr>
    </w:div>
    <w:div w:id="245311214">
      <w:bodyDiv w:val="1"/>
      <w:marLeft w:val="0"/>
      <w:marRight w:val="0"/>
      <w:marTop w:val="0"/>
      <w:marBottom w:val="0"/>
      <w:divBdr>
        <w:top w:val="none" w:sz="0" w:space="0" w:color="auto"/>
        <w:left w:val="none" w:sz="0" w:space="0" w:color="auto"/>
        <w:bottom w:val="none" w:sz="0" w:space="0" w:color="auto"/>
        <w:right w:val="none" w:sz="0" w:space="0" w:color="auto"/>
      </w:divBdr>
    </w:div>
    <w:div w:id="246228288">
      <w:bodyDiv w:val="1"/>
      <w:marLeft w:val="0"/>
      <w:marRight w:val="0"/>
      <w:marTop w:val="0"/>
      <w:marBottom w:val="0"/>
      <w:divBdr>
        <w:top w:val="none" w:sz="0" w:space="0" w:color="auto"/>
        <w:left w:val="none" w:sz="0" w:space="0" w:color="auto"/>
        <w:bottom w:val="none" w:sz="0" w:space="0" w:color="auto"/>
        <w:right w:val="none" w:sz="0" w:space="0" w:color="auto"/>
      </w:divBdr>
    </w:div>
    <w:div w:id="268004752">
      <w:bodyDiv w:val="1"/>
      <w:marLeft w:val="0"/>
      <w:marRight w:val="0"/>
      <w:marTop w:val="0"/>
      <w:marBottom w:val="0"/>
      <w:divBdr>
        <w:top w:val="none" w:sz="0" w:space="0" w:color="auto"/>
        <w:left w:val="none" w:sz="0" w:space="0" w:color="auto"/>
        <w:bottom w:val="none" w:sz="0" w:space="0" w:color="auto"/>
        <w:right w:val="none" w:sz="0" w:space="0" w:color="auto"/>
      </w:divBdr>
    </w:div>
    <w:div w:id="284850053">
      <w:bodyDiv w:val="1"/>
      <w:marLeft w:val="0"/>
      <w:marRight w:val="0"/>
      <w:marTop w:val="0"/>
      <w:marBottom w:val="0"/>
      <w:divBdr>
        <w:top w:val="none" w:sz="0" w:space="0" w:color="auto"/>
        <w:left w:val="none" w:sz="0" w:space="0" w:color="auto"/>
        <w:bottom w:val="none" w:sz="0" w:space="0" w:color="auto"/>
        <w:right w:val="none" w:sz="0" w:space="0" w:color="auto"/>
      </w:divBdr>
      <w:divsChild>
        <w:div w:id="681006346">
          <w:marLeft w:val="0"/>
          <w:marRight w:val="0"/>
          <w:marTop w:val="34"/>
          <w:marBottom w:val="34"/>
          <w:divBdr>
            <w:top w:val="none" w:sz="0" w:space="0" w:color="auto"/>
            <w:left w:val="none" w:sz="0" w:space="0" w:color="auto"/>
            <w:bottom w:val="none" w:sz="0" w:space="0" w:color="auto"/>
            <w:right w:val="none" w:sz="0" w:space="0" w:color="auto"/>
          </w:divBdr>
        </w:div>
      </w:divsChild>
    </w:div>
    <w:div w:id="292297403">
      <w:bodyDiv w:val="1"/>
      <w:marLeft w:val="0"/>
      <w:marRight w:val="0"/>
      <w:marTop w:val="0"/>
      <w:marBottom w:val="0"/>
      <w:divBdr>
        <w:top w:val="none" w:sz="0" w:space="0" w:color="auto"/>
        <w:left w:val="none" w:sz="0" w:space="0" w:color="auto"/>
        <w:bottom w:val="none" w:sz="0" w:space="0" w:color="auto"/>
        <w:right w:val="none" w:sz="0" w:space="0" w:color="auto"/>
      </w:divBdr>
    </w:div>
    <w:div w:id="314266164">
      <w:bodyDiv w:val="1"/>
      <w:marLeft w:val="0"/>
      <w:marRight w:val="0"/>
      <w:marTop w:val="0"/>
      <w:marBottom w:val="0"/>
      <w:divBdr>
        <w:top w:val="none" w:sz="0" w:space="0" w:color="auto"/>
        <w:left w:val="none" w:sz="0" w:space="0" w:color="auto"/>
        <w:bottom w:val="none" w:sz="0" w:space="0" w:color="auto"/>
        <w:right w:val="none" w:sz="0" w:space="0" w:color="auto"/>
      </w:divBdr>
    </w:div>
    <w:div w:id="331224059">
      <w:bodyDiv w:val="1"/>
      <w:marLeft w:val="0"/>
      <w:marRight w:val="0"/>
      <w:marTop w:val="0"/>
      <w:marBottom w:val="0"/>
      <w:divBdr>
        <w:top w:val="none" w:sz="0" w:space="0" w:color="auto"/>
        <w:left w:val="none" w:sz="0" w:space="0" w:color="auto"/>
        <w:bottom w:val="none" w:sz="0" w:space="0" w:color="auto"/>
        <w:right w:val="none" w:sz="0" w:space="0" w:color="auto"/>
      </w:divBdr>
    </w:div>
    <w:div w:id="365984520">
      <w:bodyDiv w:val="1"/>
      <w:marLeft w:val="0"/>
      <w:marRight w:val="0"/>
      <w:marTop w:val="0"/>
      <w:marBottom w:val="0"/>
      <w:divBdr>
        <w:top w:val="none" w:sz="0" w:space="0" w:color="auto"/>
        <w:left w:val="none" w:sz="0" w:space="0" w:color="auto"/>
        <w:bottom w:val="none" w:sz="0" w:space="0" w:color="auto"/>
        <w:right w:val="none" w:sz="0" w:space="0" w:color="auto"/>
      </w:divBdr>
    </w:div>
    <w:div w:id="405614826">
      <w:bodyDiv w:val="1"/>
      <w:marLeft w:val="0"/>
      <w:marRight w:val="0"/>
      <w:marTop w:val="0"/>
      <w:marBottom w:val="0"/>
      <w:divBdr>
        <w:top w:val="none" w:sz="0" w:space="0" w:color="auto"/>
        <w:left w:val="none" w:sz="0" w:space="0" w:color="auto"/>
        <w:bottom w:val="none" w:sz="0" w:space="0" w:color="auto"/>
        <w:right w:val="none" w:sz="0" w:space="0" w:color="auto"/>
      </w:divBdr>
    </w:div>
    <w:div w:id="406535588">
      <w:bodyDiv w:val="1"/>
      <w:marLeft w:val="0"/>
      <w:marRight w:val="0"/>
      <w:marTop w:val="0"/>
      <w:marBottom w:val="0"/>
      <w:divBdr>
        <w:top w:val="none" w:sz="0" w:space="0" w:color="auto"/>
        <w:left w:val="none" w:sz="0" w:space="0" w:color="auto"/>
        <w:bottom w:val="none" w:sz="0" w:space="0" w:color="auto"/>
        <w:right w:val="none" w:sz="0" w:space="0" w:color="auto"/>
      </w:divBdr>
    </w:div>
    <w:div w:id="412362020">
      <w:bodyDiv w:val="1"/>
      <w:marLeft w:val="0"/>
      <w:marRight w:val="0"/>
      <w:marTop w:val="0"/>
      <w:marBottom w:val="0"/>
      <w:divBdr>
        <w:top w:val="none" w:sz="0" w:space="0" w:color="auto"/>
        <w:left w:val="none" w:sz="0" w:space="0" w:color="auto"/>
        <w:bottom w:val="none" w:sz="0" w:space="0" w:color="auto"/>
        <w:right w:val="none" w:sz="0" w:space="0" w:color="auto"/>
      </w:divBdr>
    </w:div>
    <w:div w:id="431971969">
      <w:bodyDiv w:val="1"/>
      <w:marLeft w:val="0"/>
      <w:marRight w:val="0"/>
      <w:marTop w:val="0"/>
      <w:marBottom w:val="0"/>
      <w:divBdr>
        <w:top w:val="none" w:sz="0" w:space="0" w:color="auto"/>
        <w:left w:val="none" w:sz="0" w:space="0" w:color="auto"/>
        <w:bottom w:val="none" w:sz="0" w:space="0" w:color="auto"/>
        <w:right w:val="none" w:sz="0" w:space="0" w:color="auto"/>
      </w:divBdr>
    </w:div>
    <w:div w:id="446966756">
      <w:bodyDiv w:val="1"/>
      <w:marLeft w:val="0"/>
      <w:marRight w:val="0"/>
      <w:marTop w:val="0"/>
      <w:marBottom w:val="0"/>
      <w:divBdr>
        <w:top w:val="none" w:sz="0" w:space="0" w:color="auto"/>
        <w:left w:val="none" w:sz="0" w:space="0" w:color="auto"/>
        <w:bottom w:val="none" w:sz="0" w:space="0" w:color="auto"/>
        <w:right w:val="none" w:sz="0" w:space="0" w:color="auto"/>
      </w:divBdr>
    </w:div>
    <w:div w:id="486822025">
      <w:bodyDiv w:val="1"/>
      <w:marLeft w:val="0"/>
      <w:marRight w:val="0"/>
      <w:marTop w:val="0"/>
      <w:marBottom w:val="0"/>
      <w:divBdr>
        <w:top w:val="none" w:sz="0" w:space="0" w:color="auto"/>
        <w:left w:val="none" w:sz="0" w:space="0" w:color="auto"/>
        <w:bottom w:val="none" w:sz="0" w:space="0" w:color="auto"/>
        <w:right w:val="none" w:sz="0" w:space="0" w:color="auto"/>
      </w:divBdr>
    </w:div>
    <w:div w:id="503322964">
      <w:bodyDiv w:val="1"/>
      <w:marLeft w:val="0"/>
      <w:marRight w:val="0"/>
      <w:marTop w:val="0"/>
      <w:marBottom w:val="0"/>
      <w:divBdr>
        <w:top w:val="none" w:sz="0" w:space="0" w:color="auto"/>
        <w:left w:val="none" w:sz="0" w:space="0" w:color="auto"/>
        <w:bottom w:val="none" w:sz="0" w:space="0" w:color="auto"/>
        <w:right w:val="none" w:sz="0" w:space="0" w:color="auto"/>
      </w:divBdr>
    </w:div>
    <w:div w:id="508835918">
      <w:bodyDiv w:val="1"/>
      <w:marLeft w:val="0"/>
      <w:marRight w:val="0"/>
      <w:marTop w:val="0"/>
      <w:marBottom w:val="0"/>
      <w:divBdr>
        <w:top w:val="none" w:sz="0" w:space="0" w:color="auto"/>
        <w:left w:val="none" w:sz="0" w:space="0" w:color="auto"/>
        <w:bottom w:val="none" w:sz="0" w:space="0" w:color="auto"/>
        <w:right w:val="none" w:sz="0" w:space="0" w:color="auto"/>
      </w:divBdr>
    </w:div>
    <w:div w:id="521096117">
      <w:bodyDiv w:val="1"/>
      <w:marLeft w:val="0"/>
      <w:marRight w:val="0"/>
      <w:marTop w:val="0"/>
      <w:marBottom w:val="0"/>
      <w:divBdr>
        <w:top w:val="none" w:sz="0" w:space="0" w:color="auto"/>
        <w:left w:val="none" w:sz="0" w:space="0" w:color="auto"/>
        <w:bottom w:val="none" w:sz="0" w:space="0" w:color="auto"/>
        <w:right w:val="none" w:sz="0" w:space="0" w:color="auto"/>
      </w:divBdr>
    </w:div>
    <w:div w:id="561602669">
      <w:bodyDiv w:val="1"/>
      <w:marLeft w:val="0"/>
      <w:marRight w:val="0"/>
      <w:marTop w:val="0"/>
      <w:marBottom w:val="0"/>
      <w:divBdr>
        <w:top w:val="none" w:sz="0" w:space="0" w:color="auto"/>
        <w:left w:val="none" w:sz="0" w:space="0" w:color="auto"/>
        <w:bottom w:val="none" w:sz="0" w:space="0" w:color="auto"/>
        <w:right w:val="none" w:sz="0" w:space="0" w:color="auto"/>
      </w:divBdr>
    </w:div>
    <w:div w:id="584875707">
      <w:bodyDiv w:val="1"/>
      <w:marLeft w:val="0"/>
      <w:marRight w:val="0"/>
      <w:marTop w:val="0"/>
      <w:marBottom w:val="0"/>
      <w:divBdr>
        <w:top w:val="none" w:sz="0" w:space="0" w:color="auto"/>
        <w:left w:val="none" w:sz="0" w:space="0" w:color="auto"/>
        <w:bottom w:val="none" w:sz="0" w:space="0" w:color="auto"/>
        <w:right w:val="none" w:sz="0" w:space="0" w:color="auto"/>
      </w:divBdr>
    </w:div>
    <w:div w:id="694498691">
      <w:bodyDiv w:val="1"/>
      <w:marLeft w:val="0"/>
      <w:marRight w:val="0"/>
      <w:marTop w:val="0"/>
      <w:marBottom w:val="0"/>
      <w:divBdr>
        <w:top w:val="none" w:sz="0" w:space="0" w:color="auto"/>
        <w:left w:val="none" w:sz="0" w:space="0" w:color="auto"/>
        <w:bottom w:val="none" w:sz="0" w:space="0" w:color="auto"/>
        <w:right w:val="none" w:sz="0" w:space="0" w:color="auto"/>
      </w:divBdr>
    </w:div>
    <w:div w:id="700593342">
      <w:bodyDiv w:val="1"/>
      <w:marLeft w:val="0"/>
      <w:marRight w:val="0"/>
      <w:marTop w:val="0"/>
      <w:marBottom w:val="0"/>
      <w:divBdr>
        <w:top w:val="none" w:sz="0" w:space="0" w:color="auto"/>
        <w:left w:val="none" w:sz="0" w:space="0" w:color="auto"/>
        <w:bottom w:val="none" w:sz="0" w:space="0" w:color="auto"/>
        <w:right w:val="none" w:sz="0" w:space="0" w:color="auto"/>
      </w:divBdr>
    </w:div>
    <w:div w:id="704909139">
      <w:bodyDiv w:val="1"/>
      <w:marLeft w:val="0"/>
      <w:marRight w:val="0"/>
      <w:marTop w:val="0"/>
      <w:marBottom w:val="0"/>
      <w:divBdr>
        <w:top w:val="none" w:sz="0" w:space="0" w:color="auto"/>
        <w:left w:val="none" w:sz="0" w:space="0" w:color="auto"/>
        <w:bottom w:val="none" w:sz="0" w:space="0" w:color="auto"/>
        <w:right w:val="none" w:sz="0" w:space="0" w:color="auto"/>
      </w:divBdr>
      <w:divsChild>
        <w:div w:id="266738174">
          <w:marLeft w:val="0"/>
          <w:marRight w:val="0"/>
          <w:marTop w:val="115"/>
          <w:marBottom w:val="115"/>
          <w:divBdr>
            <w:top w:val="none" w:sz="0" w:space="0" w:color="auto"/>
            <w:left w:val="none" w:sz="0" w:space="0" w:color="auto"/>
            <w:bottom w:val="none" w:sz="0" w:space="0" w:color="auto"/>
            <w:right w:val="none" w:sz="0" w:space="0" w:color="auto"/>
          </w:divBdr>
        </w:div>
      </w:divsChild>
    </w:div>
    <w:div w:id="709957623">
      <w:bodyDiv w:val="1"/>
      <w:marLeft w:val="0"/>
      <w:marRight w:val="0"/>
      <w:marTop w:val="0"/>
      <w:marBottom w:val="0"/>
      <w:divBdr>
        <w:top w:val="none" w:sz="0" w:space="0" w:color="auto"/>
        <w:left w:val="none" w:sz="0" w:space="0" w:color="auto"/>
        <w:bottom w:val="none" w:sz="0" w:space="0" w:color="auto"/>
        <w:right w:val="none" w:sz="0" w:space="0" w:color="auto"/>
      </w:divBdr>
    </w:div>
    <w:div w:id="727802372">
      <w:bodyDiv w:val="1"/>
      <w:marLeft w:val="0"/>
      <w:marRight w:val="0"/>
      <w:marTop w:val="0"/>
      <w:marBottom w:val="0"/>
      <w:divBdr>
        <w:top w:val="none" w:sz="0" w:space="0" w:color="auto"/>
        <w:left w:val="none" w:sz="0" w:space="0" w:color="auto"/>
        <w:bottom w:val="none" w:sz="0" w:space="0" w:color="auto"/>
        <w:right w:val="none" w:sz="0" w:space="0" w:color="auto"/>
      </w:divBdr>
    </w:div>
    <w:div w:id="757019182">
      <w:bodyDiv w:val="1"/>
      <w:marLeft w:val="0"/>
      <w:marRight w:val="0"/>
      <w:marTop w:val="0"/>
      <w:marBottom w:val="0"/>
      <w:divBdr>
        <w:top w:val="none" w:sz="0" w:space="0" w:color="auto"/>
        <w:left w:val="none" w:sz="0" w:space="0" w:color="auto"/>
        <w:bottom w:val="none" w:sz="0" w:space="0" w:color="auto"/>
        <w:right w:val="none" w:sz="0" w:space="0" w:color="auto"/>
      </w:divBdr>
    </w:div>
    <w:div w:id="783235178">
      <w:bodyDiv w:val="1"/>
      <w:marLeft w:val="0"/>
      <w:marRight w:val="0"/>
      <w:marTop w:val="0"/>
      <w:marBottom w:val="0"/>
      <w:divBdr>
        <w:top w:val="none" w:sz="0" w:space="0" w:color="auto"/>
        <w:left w:val="none" w:sz="0" w:space="0" w:color="auto"/>
        <w:bottom w:val="none" w:sz="0" w:space="0" w:color="auto"/>
        <w:right w:val="none" w:sz="0" w:space="0" w:color="auto"/>
      </w:divBdr>
    </w:div>
    <w:div w:id="786390005">
      <w:bodyDiv w:val="1"/>
      <w:marLeft w:val="0"/>
      <w:marRight w:val="0"/>
      <w:marTop w:val="0"/>
      <w:marBottom w:val="0"/>
      <w:divBdr>
        <w:top w:val="none" w:sz="0" w:space="0" w:color="auto"/>
        <w:left w:val="none" w:sz="0" w:space="0" w:color="auto"/>
        <w:bottom w:val="none" w:sz="0" w:space="0" w:color="auto"/>
        <w:right w:val="none" w:sz="0" w:space="0" w:color="auto"/>
      </w:divBdr>
    </w:div>
    <w:div w:id="847215071">
      <w:bodyDiv w:val="1"/>
      <w:marLeft w:val="0"/>
      <w:marRight w:val="0"/>
      <w:marTop w:val="0"/>
      <w:marBottom w:val="0"/>
      <w:divBdr>
        <w:top w:val="none" w:sz="0" w:space="0" w:color="auto"/>
        <w:left w:val="none" w:sz="0" w:space="0" w:color="auto"/>
        <w:bottom w:val="none" w:sz="0" w:space="0" w:color="auto"/>
        <w:right w:val="none" w:sz="0" w:space="0" w:color="auto"/>
      </w:divBdr>
    </w:div>
    <w:div w:id="868689703">
      <w:bodyDiv w:val="1"/>
      <w:marLeft w:val="0"/>
      <w:marRight w:val="0"/>
      <w:marTop w:val="0"/>
      <w:marBottom w:val="0"/>
      <w:divBdr>
        <w:top w:val="none" w:sz="0" w:space="0" w:color="auto"/>
        <w:left w:val="none" w:sz="0" w:space="0" w:color="auto"/>
        <w:bottom w:val="none" w:sz="0" w:space="0" w:color="auto"/>
        <w:right w:val="none" w:sz="0" w:space="0" w:color="auto"/>
      </w:divBdr>
    </w:div>
    <w:div w:id="897083771">
      <w:bodyDiv w:val="1"/>
      <w:marLeft w:val="0"/>
      <w:marRight w:val="0"/>
      <w:marTop w:val="0"/>
      <w:marBottom w:val="0"/>
      <w:divBdr>
        <w:top w:val="none" w:sz="0" w:space="0" w:color="auto"/>
        <w:left w:val="none" w:sz="0" w:space="0" w:color="auto"/>
        <w:bottom w:val="none" w:sz="0" w:space="0" w:color="auto"/>
        <w:right w:val="none" w:sz="0" w:space="0" w:color="auto"/>
      </w:divBdr>
    </w:div>
    <w:div w:id="901407602">
      <w:bodyDiv w:val="1"/>
      <w:marLeft w:val="0"/>
      <w:marRight w:val="0"/>
      <w:marTop w:val="0"/>
      <w:marBottom w:val="0"/>
      <w:divBdr>
        <w:top w:val="none" w:sz="0" w:space="0" w:color="auto"/>
        <w:left w:val="none" w:sz="0" w:space="0" w:color="auto"/>
        <w:bottom w:val="none" w:sz="0" w:space="0" w:color="auto"/>
        <w:right w:val="none" w:sz="0" w:space="0" w:color="auto"/>
      </w:divBdr>
    </w:div>
    <w:div w:id="927544904">
      <w:bodyDiv w:val="1"/>
      <w:marLeft w:val="0"/>
      <w:marRight w:val="0"/>
      <w:marTop w:val="0"/>
      <w:marBottom w:val="0"/>
      <w:divBdr>
        <w:top w:val="none" w:sz="0" w:space="0" w:color="auto"/>
        <w:left w:val="none" w:sz="0" w:space="0" w:color="auto"/>
        <w:bottom w:val="none" w:sz="0" w:space="0" w:color="auto"/>
        <w:right w:val="none" w:sz="0" w:space="0" w:color="auto"/>
      </w:divBdr>
    </w:div>
    <w:div w:id="936064645">
      <w:bodyDiv w:val="1"/>
      <w:marLeft w:val="0"/>
      <w:marRight w:val="0"/>
      <w:marTop w:val="0"/>
      <w:marBottom w:val="0"/>
      <w:divBdr>
        <w:top w:val="none" w:sz="0" w:space="0" w:color="auto"/>
        <w:left w:val="none" w:sz="0" w:space="0" w:color="auto"/>
        <w:bottom w:val="none" w:sz="0" w:space="0" w:color="auto"/>
        <w:right w:val="none" w:sz="0" w:space="0" w:color="auto"/>
      </w:divBdr>
    </w:div>
    <w:div w:id="985401186">
      <w:bodyDiv w:val="1"/>
      <w:marLeft w:val="0"/>
      <w:marRight w:val="0"/>
      <w:marTop w:val="0"/>
      <w:marBottom w:val="0"/>
      <w:divBdr>
        <w:top w:val="none" w:sz="0" w:space="0" w:color="auto"/>
        <w:left w:val="none" w:sz="0" w:space="0" w:color="auto"/>
        <w:bottom w:val="none" w:sz="0" w:space="0" w:color="auto"/>
        <w:right w:val="none" w:sz="0" w:space="0" w:color="auto"/>
      </w:divBdr>
    </w:div>
    <w:div w:id="1000734810">
      <w:bodyDiv w:val="1"/>
      <w:marLeft w:val="0"/>
      <w:marRight w:val="0"/>
      <w:marTop w:val="0"/>
      <w:marBottom w:val="0"/>
      <w:divBdr>
        <w:top w:val="none" w:sz="0" w:space="0" w:color="auto"/>
        <w:left w:val="none" w:sz="0" w:space="0" w:color="auto"/>
        <w:bottom w:val="none" w:sz="0" w:space="0" w:color="auto"/>
        <w:right w:val="none" w:sz="0" w:space="0" w:color="auto"/>
      </w:divBdr>
    </w:div>
    <w:div w:id="1001278961">
      <w:bodyDiv w:val="1"/>
      <w:marLeft w:val="0"/>
      <w:marRight w:val="0"/>
      <w:marTop w:val="0"/>
      <w:marBottom w:val="0"/>
      <w:divBdr>
        <w:top w:val="none" w:sz="0" w:space="0" w:color="auto"/>
        <w:left w:val="none" w:sz="0" w:space="0" w:color="auto"/>
        <w:bottom w:val="none" w:sz="0" w:space="0" w:color="auto"/>
        <w:right w:val="none" w:sz="0" w:space="0" w:color="auto"/>
      </w:divBdr>
    </w:div>
    <w:div w:id="1021202485">
      <w:bodyDiv w:val="1"/>
      <w:marLeft w:val="0"/>
      <w:marRight w:val="0"/>
      <w:marTop w:val="0"/>
      <w:marBottom w:val="0"/>
      <w:divBdr>
        <w:top w:val="none" w:sz="0" w:space="0" w:color="auto"/>
        <w:left w:val="none" w:sz="0" w:space="0" w:color="auto"/>
        <w:bottom w:val="none" w:sz="0" w:space="0" w:color="auto"/>
        <w:right w:val="none" w:sz="0" w:space="0" w:color="auto"/>
      </w:divBdr>
    </w:div>
    <w:div w:id="1039471215">
      <w:bodyDiv w:val="1"/>
      <w:marLeft w:val="0"/>
      <w:marRight w:val="0"/>
      <w:marTop w:val="0"/>
      <w:marBottom w:val="0"/>
      <w:divBdr>
        <w:top w:val="none" w:sz="0" w:space="0" w:color="auto"/>
        <w:left w:val="none" w:sz="0" w:space="0" w:color="auto"/>
        <w:bottom w:val="none" w:sz="0" w:space="0" w:color="auto"/>
        <w:right w:val="none" w:sz="0" w:space="0" w:color="auto"/>
      </w:divBdr>
    </w:div>
    <w:div w:id="1106730884">
      <w:bodyDiv w:val="1"/>
      <w:marLeft w:val="0"/>
      <w:marRight w:val="0"/>
      <w:marTop w:val="0"/>
      <w:marBottom w:val="0"/>
      <w:divBdr>
        <w:top w:val="none" w:sz="0" w:space="0" w:color="auto"/>
        <w:left w:val="none" w:sz="0" w:space="0" w:color="auto"/>
        <w:bottom w:val="none" w:sz="0" w:space="0" w:color="auto"/>
        <w:right w:val="none" w:sz="0" w:space="0" w:color="auto"/>
      </w:divBdr>
    </w:div>
    <w:div w:id="1126780302">
      <w:bodyDiv w:val="1"/>
      <w:marLeft w:val="0"/>
      <w:marRight w:val="0"/>
      <w:marTop w:val="0"/>
      <w:marBottom w:val="0"/>
      <w:divBdr>
        <w:top w:val="none" w:sz="0" w:space="0" w:color="auto"/>
        <w:left w:val="none" w:sz="0" w:space="0" w:color="auto"/>
        <w:bottom w:val="none" w:sz="0" w:space="0" w:color="auto"/>
        <w:right w:val="none" w:sz="0" w:space="0" w:color="auto"/>
      </w:divBdr>
    </w:div>
    <w:div w:id="1162237241">
      <w:bodyDiv w:val="1"/>
      <w:marLeft w:val="0"/>
      <w:marRight w:val="0"/>
      <w:marTop w:val="0"/>
      <w:marBottom w:val="0"/>
      <w:divBdr>
        <w:top w:val="none" w:sz="0" w:space="0" w:color="auto"/>
        <w:left w:val="none" w:sz="0" w:space="0" w:color="auto"/>
        <w:bottom w:val="none" w:sz="0" w:space="0" w:color="auto"/>
        <w:right w:val="none" w:sz="0" w:space="0" w:color="auto"/>
      </w:divBdr>
    </w:div>
    <w:div w:id="1194610473">
      <w:bodyDiv w:val="1"/>
      <w:marLeft w:val="0"/>
      <w:marRight w:val="0"/>
      <w:marTop w:val="0"/>
      <w:marBottom w:val="0"/>
      <w:divBdr>
        <w:top w:val="none" w:sz="0" w:space="0" w:color="auto"/>
        <w:left w:val="none" w:sz="0" w:space="0" w:color="auto"/>
        <w:bottom w:val="none" w:sz="0" w:space="0" w:color="auto"/>
        <w:right w:val="none" w:sz="0" w:space="0" w:color="auto"/>
      </w:divBdr>
    </w:div>
    <w:div w:id="1200629224">
      <w:bodyDiv w:val="1"/>
      <w:marLeft w:val="0"/>
      <w:marRight w:val="0"/>
      <w:marTop w:val="0"/>
      <w:marBottom w:val="0"/>
      <w:divBdr>
        <w:top w:val="none" w:sz="0" w:space="0" w:color="auto"/>
        <w:left w:val="none" w:sz="0" w:space="0" w:color="auto"/>
        <w:bottom w:val="none" w:sz="0" w:space="0" w:color="auto"/>
        <w:right w:val="none" w:sz="0" w:space="0" w:color="auto"/>
      </w:divBdr>
    </w:div>
    <w:div w:id="1208032300">
      <w:bodyDiv w:val="1"/>
      <w:marLeft w:val="0"/>
      <w:marRight w:val="0"/>
      <w:marTop w:val="0"/>
      <w:marBottom w:val="0"/>
      <w:divBdr>
        <w:top w:val="none" w:sz="0" w:space="0" w:color="auto"/>
        <w:left w:val="none" w:sz="0" w:space="0" w:color="auto"/>
        <w:bottom w:val="none" w:sz="0" w:space="0" w:color="auto"/>
        <w:right w:val="none" w:sz="0" w:space="0" w:color="auto"/>
      </w:divBdr>
    </w:div>
    <w:div w:id="1209145153">
      <w:bodyDiv w:val="1"/>
      <w:marLeft w:val="0"/>
      <w:marRight w:val="0"/>
      <w:marTop w:val="0"/>
      <w:marBottom w:val="0"/>
      <w:divBdr>
        <w:top w:val="none" w:sz="0" w:space="0" w:color="auto"/>
        <w:left w:val="none" w:sz="0" w:space="0" w:color="auto"/>
        <w:bottom w:val="none" w:sz="0" w:space="0" w:color="auto"/>
        <w:right w:val="none" w:sz="0" w:space="0" w:color="auto"/>
      </w:divBdr>
    </w:div>
    <w:div w:id="1224020648">
      <w:bodyDiv w:val="1"/>
      <w:marLeft w:val="0"/>
      <w:marRight w:val="0"/>
      <w:marTop w:val="0"/>
      <w:marBottom w:val="0"/>
      <w:divBdr>
        <w:top w:val="none" w:sz="0" w:space="0" w:color="auto"/>
        <w:left w:val="none" w:sz="0" w:space="0" w:color="auto"/>
        <w:bottom w:val="none" w:sz="0" w:space="0" w:color="auto"/>
        <w:right w:val="none" w:sz="0" w:space="0" w:color="auto"/>
      </w:divBdr>
    </w:div>
    <w:div w:id="1244342180">
      <w:bodyDiv w:val="1"/>
      <w:marLeft w:val="0"/>
      <w:marRight w:val="0"/>
      <w:marTop w:val="0"/>
      <w:marBottom w:val="0"/>
      <w:divBdr>
        <w:top w:val="none" w:sz="0" w:space="0" w:color="auto"/>
        <w:left w:val="none" w:sz="0" w:space="0" w:color="auto"/>
        <w:bottom w:val="none" w:sz="0" w:space="0" w:color="auto"/>
        <w:right w:val="none" w:sz="0" w:space="0" w:color="auto"/>
      </w:divBdr>
    </w:div>
    <w:div w:id="1255826349">
      <w:bodyDiv w:val="1"/>
      <w:marLeft w:val="0"/>
      <w:marRight w:val="0"/>
      <w:marTop w:val="0"/>
      <w:marBottom w:val="0"/>
      <w:divBdr>
        <w:top w:val="none" w:sz="0" w:space="0" w:color="auto"/>
        <w:left w:val="none" w:sz="0" w:space="0" w:color="auto"/>
        <w:bottom w:val="none" w:sz="0" w:space="0" w:color="auto"/>
        <w:right w:val="none" w:sz="0" w:space="0" w:color="auto"/>
      </w:divBdr>
    </w:div>
    <w:div w:id="1279070385">
      <w:bodyDiv w:val="1"/>
      <w:marLeft w:val="0"/>
      <w:marRight w:val="0"/>
      <w:marTop w:val="0"/>
      <w:marBottom w:val="0"/>
      <w:divBdr>
        <w:top w:val="none" w:sz="0" w:space="0" w:color="auto"/>
        <w:left w:val="none" w:sz="0" w:space="0" w:color="auto"/>
        <w:bottom w:val="none" w:sz="0" w:space="0" w:color="auto"/>
        <w:right w:val="none" w:sz="0" w:space="0" w:color="auto"/>
      </w:divBdr>
    </w:div>
    <w:div w:id="1307395762">
      <w:bodyDiv w:val="1"/>
      <w:marLeft w:val="0"/>
      <w:marRight w:val="0"/>
      <w:marTop w:val="0"/>
      <w:marBottom w:val="0"/>
      <w:divBdr>
        <w:top w:val="none" w:sz="0" w:space="0" w:color="auto"/>
        <w:left w:val="none" w:sz="0" w:space="0" w:color="auto"/>
        <w:bottom w:val="none" w:sz="0" w:space="0" w:color="auto"/>
        <w:right w:val="none" w:sz="0" w:space="0" w:color="auto"/>
      </w:divBdr>
    </w:div>
    <w:div w:id="1380782600">
      <w:bodyDiv w:val="1"/>
      <w:marLeft w:val="0"/>
      <w:marRight w:val="0"/>
      <w:marTop w:val="0"/>
      <w:marBottom w:val="0"/>
      <w:divBdr>
        <w:top w:val="none" w:sz="0" w:space="0" w:color="auto"/>
        <w:left w:val="none" w:sz="0" w:space="0" w:color="auto"/>
        <w:bottom w:val="none" w:sz="0" w:space="0" w:color="auto"/>
        <w:right w:val="none" w:sz="0" w:space="0" w:color="auto"/>
      </w:divBdr>
    </w:div>
    <w:div w:id="1392532290">
      <w:bodyDiv w:val="1"/>
      <w:marLeft w:val="0"/>
      <w:marRight w:val="0"/>
      <w:marTop w:val="0"/>
      <w:marBottom w:val="0"/>
      <w:divBdr>
        <w:top w:val="none" w:sz="0" w:space="0" w:color="auto"/>
        <w:left w:val="none" w:sz="0" w:space="0" w:color="auto"/>
        <w:bottom w:val="none" w:sz="0" w:space="0" w:color="auto"/>
        <w:right w:val="none" w:sz="0" w:space="0" w:color="auto"/>
      </w:divBdr>
    </w:div>
    <w:div w:id="1417439485">
      <w:bodyDiv w:val="1"/>
      <w:marLeft w:val="0"/>
      <w:marRight w:val="0"/>
      <w:marTop w:val="0"/>
      <w:marBottom w:val="0"/>
      <w:divBdr>
        <w:top w:val="none" w:sz="0" w:space="0" w:color="auto"/>
        <w:left w:val="none" w:sz="0" w:space="0" w:color="auto"/>
        <w:bottom w:val="none" w:sz="0" w:space="0" w:color="auto"/>
        <w:right w:val="none" w:sz="0" w:space="0" w:color="auto"/>
      </w:divBdr>
    </w:div>
    <w:div w:id="1446343823">
      <w:bodyDiv w:val="1"/>
      <w:marLeft w:val="0"/>
      <w:marRight w:val="0"/>
      <w:marTop w:val="0"/>
      <w:marBottom w:val="0"/>
      <w:divBdr>
        <w:top w:val="none" w:sz="0" w:space="0" w:color="auto"/>
        <w:left w:val="none" w:sz="0" w:space="0" w:color="auto"/>
        <w:bottom w:val="none" w:sz="0" w:space="0" w:color="auto"/>
        <w:right w:val="none" w:sz="0" w:space="0" w:color="auto"/>
      </w:divBdr>
    </w:div>
    <w:div w:id="1518228735">
      <w:bodyDiv w:val="1"/>
      <w:marLeft w:val="0"/>
      <w:marRight w:val="0"/>
      <w:marTop w:val="0"/>
      <w:marBottom w:val="0"/>
      <w:divBdr>
        <w:top w:val="none" w:sz="0" w:space="0" w:color="auto"/>
        <w:left w:val="none" w:sz="0" w:space="0" w:color="auto"/>
        <w:bottom w:val="none" w:sz="0" w:space="0" w:color="auto"/>
        <w:right w:val="none" w:sz="0" w:space="0" w:color="auto"/>
      </w:divBdr>
    </w:div>
    <w:div w:id="1540514860">
      <w:bodyDiv w:val="1"/>
      <w:marLeft w:val="0"/>
      <w:marRight w:val="0"/>
      <w:marTop w:val="0"/>
      <w:marBottom w:val="0"/>
      <w:divBdr>
        <w:top w:val="none" w:sz="0" w:space="0" w:color="auto"/>
        <w:left w:val="none" w:sz="0" w:space="0" w:color="auto"/>
        <w:bottom w:val="none" w:sz="0" w:space="0" w:color="auto"/>
        <w:right w:val="none" w:sz="0" w:space="0" w:color="auto"/>
      </w:divBdr>
    </w:div>
    <w:div w:id="1555121132">
      <w:bodyDiv w:val="1"/>
      <w:marLeft w:val="0"/>
      <w:marRight w:val="0"/>
      <w:marTop w:val="0"/>
      <w:marBottom w:val="0"/>
      <w:divBdr>
        <w:top w:val="none" w:sz="0" w:space="0" w:color="auto"/>
        <w:left w:val="none" w:sz="0" w:space="0" w:color="auto"/>
        <w:bottom w:val="none" w:sz="0" w:space="0" w:color="auto"/>
        <w:right w:val="none" w:sz="0" w:space="0" w:color="auto"/>
      </w:divBdr>
      <w:divsChild>
        <w:div w:id="286011573">
          <w:marLeft w:val="0"/>
          <w:marRight w:val="0"/>
          <w:marTop w:val="0"/>
          <w:marBottom w:val="0"/>
          <w:divBdr>
            <w:top w:val="none" w:sz="0" w:space="0" w:color="auto"/>
            <w:left w:val="none" w:sz="0" w:space="0" w:color="auto"/>
            <w:bottom w:val="none" w:sz="0" w:space="0" w:color="auto"/>
            <w:right w:val="none" w:sz="0" w:space="0" w:color="auto"/>
          </w:divBdr>
        </w:div>
        <w:div w:id="830683062">
          <w:marLeft w:val="0"/>
          <w:marRight w:val="0"/>
          <w:marTop w:val="0"/>
          <w:marBottom w:val="0"/>
          <w:divBdr>
            <w:top w:val="none" w:sz="0" w:space="0" w:color="auto"/>
            <w:left w:val="none" w:sz="0" w:space="0" w:color="auto"/>
            <w:bottom w:val="none" w:sz="0" w:space="0" w:color="auto"/>
            <w:right w:val="none" w:sz="0" w:space="0" w:color="auto"/>
          </w:divBdr>
        </w:div>
        <w:div w:id="1308969034">
          <w:marLeft w:val="0"/>
          <w:marRight w:val="0"/>
          <w:marTop w:val="0"/>
          <w:marBottom w:val="0"/>
          <w:divBdr>
            <w:top w:val="none" w:sz="0" w:space="0" w:color="auto"/>
            <w:left w:val="none" w:sz="0" w:space="0" w:color="auto"/>
            <w:bottom w:val="none" w:sz="0" w:space="0" w:color="auto"/>
            <w:right w:val="none" w:sz="0" w:space="0" w:color="auto"/>
          </w:divBdr>
        </w:div>
        <w:div w:id="1823542124">
          <w:marLeft w:val="0"/>
          <w:marRight w:val="0"/>
          <w:marTop w:val="0"/>
          <w:marBottom w:val="0"/>
          <w:divBdr>
            <w:top w:val="none" w:sz="0" w:space="0" w:color="auto"/>
            <w:left w:val="none" w:sz="0" w:space="0" w:color="auto"/>
            <w:bottom w:val="none" w:sz="0" w:space="0" w:color="auto"/>
            <w:right w:val="none" w:sz="0" w:space="0" w:color="auto"/>
          </w:divBdr>
        </w:div>
        <w:div w:id="866328695">
          <w:marLeft w:val="0"/>
          <w:marRight w:val="0"/>
          <w:marTop w:val="0"/>
          <w:marBottom w:val="0"/>
          <w:divBdr>
            <w:top w:val="none" w:sz="0" w:space="0" w:color="auto"/>
            <w:left w:val="none" w:sz="0" w:space="0" w:color="auto"/>
            <w:bottom w:val="none" w:sz="0" w:space="0" w:color="auto"/>
            <w:right w:val="none" w:sz="0" w:space="0" w:color="auto"/>
          </w:divBdr>
        </w:div>
        <w:div w:id="308630684">
          <w:marLeft w:val="0"/>
          <w:marRight w:val="0"/>
          <w:marTop w:val="0"/>
          <w:marBottom w:val="0"/>
          <w:divBdr>
            <w:top w:val="none" w:sz="0" w:space="0" w:color="auto"/>
            <w:left w:val="none" w:sz="0" w:space="0" w:color="auto"/>
            <w:bottom w:val="none" w:sz="0" w:space="0" w:color="auto"/>
            <w:right w:val="none" w:sz="0" w:space="0" w:color="auto"/>
          </w:divBdr>
        </w:div>
        <w:div w:id="1995066235">
          <w:marLeft w:val="0"/>
          <w:marRight w:val="0"/>
          <w:marTop w:val="0"/>
          <w:marBottom w:val="0"/>
          <w:divBdr>
            <w:top w:val="none" w:sz="0" w:space="0" w:color="auto"/>
            <w:left w:val="none" w:sz="0" w:space="0" w:color="auto"/>
            <w:bottom w:val="none" w:sz="0" w:space="0" w:color="auto"/>
            <w:right w:val="none" w:sz="0" w:space="0" w:color="auto"/>
          </w:divBdr>
        </w:div>
        <w:div w:id="1245265774">
          <w:marLeft w:val="0"/>
          <w:marRight w:val="0"/>
          <w:marTop w:val="0"/>
          <w:marBottom w:val="0"/>
          <w:divBdr>
            <w:top w:val="none" w:sz="0" w:space="0" w:color="auto"/>
            <w:left w:val="none" w:sz="0" w:space="0" w:color="auto"/>
            <w:bottom w:val="none" w:sz="0" w:space="0" w:color="auto"/>
            <w:right w:val="none" w:sz="0" w:space="0" w:color="auto"/>
          </w:divBdr>
        </w:div>
        <w:div w:id="1727755418">
          <w:marLeft w:val="0"/>
          <w:marRight w:val="0"/>
          <w:marTop w:val="0"/>
          <w:marBottom w:val="0"/>
          <w:divBdr>
            <w:top w:val="none" w:sz="0" w:space="0" w:color="auto"/>
            <w:left w:val="none" w:sz="0" w:space="0" w:color="auto"/>
            <w:bottom w:val="none" w:sz="0" w:space="0" w:color="auto"/>
            <w:right w:val="none" w:sz="0" w:space="0" w:color="auto"/>
          </w:divBdr>
        </w:div>
        <w:div w:id="1602176823">
          <w:marLeft w:val="0"/>
          <w:marRight w:val="0"/>
          <w:marTop w:val="0"/>
          <w:marBottom w:val="0"/>
          <w:divBdr>
            <w:top w:val="none" w:sz="0" w:space="0" w:color="auto"/>
            <w:left w:val="none" w:sz="0" w:space="0" w:color="auto"/>
            <w:bottom w:val="none" w:sz="0" w:space="0" w:color="auto"/>
            <w:right w:val="none" w:sz="0" w:space="0" w:color="auto"/>
          </w:divBdr>
        </w:div>
        <w:div w:id="889070792">
          <w:marLeft w:val="0"/>
          <w:marRight w:val="0"/>
          <w:marTop w:val="0"/>
          <w:marBottom w:val="0"/>
          <w:divBdr>
            <w:top w:val="none" w:sz="0" w:space="0" w:color="auto"/>
            <w:left w:val="none" w:sz="0" w:space="0" w:color="auto"/>
            <w:bottom w:val="none" w:sz="0" w:space="0" w:color="auto"/>
            <w:right w:val="none" w:sz="0" w:space="0" w:color="auto"/>
          </w:divBdr>
        </w:div>
        <w:div w:id="666708662">
          <w:marLeft w:val="0"/>
          <w:marRight w:val="0"/>
          <w:marTop w:val="0"/>
          <w:marBottom w:val="0"/>
          <w:divBdr>
            <w:top w:val="none" w:sz="0" w:space="0" w:color="auto"/>
            <w:left w:val="none" w:sz="0" w:space="0" w:color="auto"/>
            <w:bottom w:val="none" w:sz="0" w:space="0" w:color="auto"/>
            <w:right w:val="none" w:sz="0" w:space="0" w:color="auto"/>
          </w:divBdr>
        </w:div>
        <w:div w:id="184639391">
          <w:marLeft w:val="0"/>
          <w:marRight w:val="0"/>
          <w:marTop w:val="0"/>
          <w:marBottom w:val="0"/>
          <w:divBdr>
            <w:top w:val="none" w:sz="0" w:space="0" w:color="auto"/>
            <w:left w:val="none" w:sz="0" w:space="0" w:color="auto"/>
            <w:bottom w:val="none" w:sz="0" w:space="0" w:color="auto"/>
            <w:right w:val="none" w:sz="0" w:space="0" w:color="auto"/>
          </w:divBdr>
        </w:div>
        <w:div w:id="2128769267">
          <w:marLeft w:val="0"/>
          <w:marRight w:val="0"/>
          <w:marTop w:val="0"/>
          <w:marBottom w:val="0"/>
          <w:divBdr>
            <w:top w:val="none" w:sz="0" w:space="0" w:color="auto"/>
            <w:left w:val="none" w:sz="0" w:space="0" w:color="auto"/>
            <w:bottom w:val="none" w:sz="0" w:space="0" w:color="auto"/>
            <w:right w:val="none" w:sz="0" w:space="0" w:color="auto"/>
          </w:divBdr>
        </w:div>
        <w:div w:id="937903999">
          <w:marLeft w:val="0"/>
          <w:marRight w:val="0"/>
          <w:marTop w:val="0"/>
          <w:marBottom w:val="0"/>
          <w:divBdr>
            <w:top w:val="none" w:sz="0" w:space="0" w:color="auto"/>
            <w:left w:val="none" w:sz="0" w:space="0" w:color="auto"/>
            <w:bottom w:val="none" w:sz="0" w:space="0" w:color="auto"/>
            <w:right w:val="none" w:sz="0" w:space="0" w:color="auto"/>
          </w:divBdr>
        </w:div>
        <w:div w:id="1722249465">
          <w:marLeft w:val="0"/>
          <w:marRight w:val="0"/>
          <w:marTop w:val="0"/>
          <w:marBottom w:val="0"/>
          <w:divBdr>
            <w:top w:val="none" w:sz="0" w:space="0" w:color="auto"/>
            <w:left w:val="none" w:sz="0" w:space="0" w:color="auto"/>
            <w:bottom w:val="none" w:sz="0" w:space="0" w:color="auto"/>
            <w:right w:val="none" w:sz="0" w:space="0" w:color="auto"/>
          </w:divBdr>
        </w:div>
        <w:div w:id="942154828">
          <w:marLeft w:val="0"/>
          <w:marRight w:val="0"/>
          <w:marTop w:val="0"/>
          <w:marBottom w:val="0"/>
          <w:divBdr>
            <w:top w:val="none" w:sz="0" w:space="0" w:color="auto"/>
            <w:left w:val="none" w:sz="0" w:space="0" w:color="auto"/>
            <w:bottom w:val="none" w:sz="0" w:space="0" w:color="auto"/>
            <w:right w:val="none" w:sz="0" w:space="0" w:color="auto"/>
          </w:divBdr>
        </w:div>
        <w:div w:id="478115929">
          <w:marLeft w:val="0"/>
          <w:marRight w:val="0"/>
          <w:marTop w:val="0"/>
          <w:marBottom w:val="0"/>
          <w:divBdr>
            <w:top w:val="none" w:sz="0" w:space="0" w:color="auto"/>
            <w:left w:val="none" w:sz="0" w:space="0" w:color="auto"/>
            <w:bottom w:val="none" w:sz="0" w:space="0" w:color="auto"/>
            <w:right w:val="none" w:sz="0" w:space="0" w:color="auto"/>
          </w:divBdr>
        </w:div>
        <w:div w:id="691416930">
          <w:marLeft w:val="0"/>
          <w:marRight w:val="0"/>
          <w:marTop w:val="0"/>
          <w:marBottom w:val="0"/>
          <w:divBdr>
            <w:top w:val="none" w:sz="0" w:space="0" w:color="auto"/>
            <w:left w:val="none" w:sz="0" w:space="0" w:color="auto"/>
            <w:bottom w:val="none" w:sz="0" w:space="0" w:color="auto"/>
            <w:right w:val="none" w:sz="0" w:space="0" w:color="auto"/>
          </w:divBdr>
        </w:div>
        <w:div w:id="1578320701">
          <w:marLeft w:val="0"/>
          <w:marRight w:val="0"/>
          <w:marTop w:val="0"/>
          <w:marBottom w:val="0"/>
          <w:divBdr>
            <w:top w:val="none" w:sz="0" w:space="0" w:color="auto"/>
            <w:left w:val="none" w:sz="0" w:space="0" w:color="auto"/>
            <w:bottom w:val="none" w:sz="0" w:space="0" w:color="auto"/>
            <w:right w:val="none" w:sz="0" w:space="0" w:color="auto"/>
          </w:divBdr>
        </w:div>
        <w:div w:id="355230218">
          <w:marLeft w:val="0"/>
          <w:marRight w:val="0"/>
          <w:marTop w:val="0"/>
          <w:marBottom w:val="0"/>
          <w:divBdr>
            <w:top w:val="none" w:sz="0" w:space="0" w:color="auto"/>
            <w:left w:val="none" w:sz="0" w:space="0" w:color="auto"/>
            <w:bottom w:val="none" w:sz="0" w:space="0" w:color="auto"/>
            <w:right w:val="none" w:sz="0" w:space="0" w:color="auto"/>
          </w:divBdr>
        </w:div>
        <w:div w:id="1187980653">
          <w:marLeft w:val="0"/>
          <w:marRight w:val="0"/>
          <w:marTop w:val="0"/>
          <w:marBottom w:val="0"/>
          <w:divBdr>
            <w:top w:val="none" w:sz="0" w:space="0" w:color="auto"/>
            <w:left w:val="none" w:sz="0" w:space="0" w:color="auto"/>
            <w:bottom w:val="none" w:sz="0" w:space="0" w:color="auto"/>
            <w:right w:val="none" w:sz="0" w:space="0" w:color="auto"/>
          </w:divBdr>
        </w:div>
        <w:div w:id="1687710713">
          <w:marLeft w:val="0"/>
          <w:marRight w:val="0"/>
          <w:marTop w:val="0"/>
          <w:marBottom w:val="0"/>
          <w:divBdr>
            <w:top w:val="none" w:sz="0" w:space="0" w:color="auto"/>
            <w:left w:val="none" w:sz="0" w:space="0" w:color="auto"/>
            <w:bottom w:val="none" w:sz="0" w:space="0" w:color="auto"/>
            <w:right w:val="none" w:sz="0" w:space="0" w:color="auto"/>
          </w:divBdr>
        </w:div>
        <w:div w:id="1681931962">
          <w:marLeft w:val="0"/>
          <w:marRight w:val="0"/>
          <w:marTop w:val="0"/>
          <w:marBottom w:val="0"/>
          <w:divBdr>
            <w:top w:val="none" w:sz="0" w:space="0" w:color="auto"/>
            <w:left w:val="none" w:sz="0" w:space="0" w:color="auto"/>
            <w:bottom w:val="none" w:sz="0" w:space="0" w:color="auto"/>
            <w:right w:val="none" w:sz="0" w:space="0" w:color="auto"/>
          </w:divBdr>
        </w:div>
        <w:div w:id="261839129">
          <w:marLeft w:val="0"/>
          <w:marRight w:val="0"/>
          <w:marTop w:val="0"/>
          <w:marBottom w:val="0"/>
          <w:divBdr>
            <w:top w:val="none" w:sz="0" w:space="0" w:color="auto"/>
            <w:left w:val="none" w:sz="0" w:space="0" w:color="auto"/>
            <w:bottom w:val="none" w:sz="0" w:space="0" w:color="auto"/>
            <w:right w:val="none" w:sz="0" w:space="0" w:color="auto"/>
          </w:divBdr>
        </w:div>
        <w:div w:id="833687362">
          <w:marLeft w:val="0"/>
          <w:marRight w:val="0"/>
          <w:marTop w:val="0"/>
          <w:marBottom w:val="0"/>
          <w:divBdr>
            <w:top w:val="none" w:sz="0" w:space="0" w:color="auto"/>
            <w:left w:val="none" w:sz="0" w:space="0" w:color="auto"/>
            <w:bottom w:val="none" w:sz="0" w:space="0" w:color="auto"/>
            <w:right w:val="none" w:sz="0" w:space="0" w:color="auto"/>
          </w:divBdr>
        </w:div>
        <w:div w:id="1578638321">
          <w:marLeft w:val="0"/>
          <w:marRight w:val="0"/>
          <w:marTop w:val="0"/>
          <w:marBottom w:val="0"/>
          <w:divBdr>
            <w:top w:val="none" w:sz="0" w:space="0" w:color="auto"/>
            <w:left w:val="none" w:sz="0" w:space="0" w:color="auto"/>
            <w:bottom w:val="none" w:sz="0" w:space="0" w:color="auto"/>
            <w:right w:val="none" w:sz="0" w:space="0" w:color="auto"/>
          </w:divBdr>
        </w:div>
        <w:div w:id="137042467">
          <w:marLeft w:val="0"/>
          <w:marRight w:val="0"/>
          <w:marTop w:val="0"/>
          <w:marBottom w:val="0"/>
          <w:divBdr>
            <w:top w:val="none" w:sz="0" w:space="0" w:color="auto"/>
            <w:left w:val="none" w:sz="0" w:space="0" w:color="auto"/>
            <w:bottom w:val="none" w:sz="0" w:space="0" w:color="auto"/>
            <w:right w:val="none" w:sz="0" w:space="0" w:color="auto"/>
          </w:divBdr>
        </w:div>
        <w:div w:id="1292322891">
          <w:marLeft w:val="0"/>
          <w:marRight w:val="0"/>
          <w:marTop w:val="0"/>
          <w:marBottom w:val="0"/>
          <w:divBdr>
            <w:top w:val="none" w:sz="0" w:space="0" w:color="auto"/>
            <w:left w:val="none" w:sz="0" w:space="0" w:color="auto"/>
            <w:bottom w:val="none" w:sz="0" w:space="0" w:color="auto"/>
            <w:right w:val="none" w:sz="0" w:space="0" w:color="auto"/>
          </w:divBdr>
        </w:div>
        <w:div w:id="297957557">
          <w:marLeft w:val="0"/>
          <w:marRight w:val="0"/>
          <w:marTop w:val="0"/>
          <w:marBottom w:val="0"/>
          <w:divBdr>
            <w:top w:val="none" w:sz="0" w:space="0" w:color="auto"/>
            <w:left w:val="none" w:sz="0" w:space="0" w:color="auto"/>
            <w:bottom w:val="none" w:sz="0" w:space="0" w:color="auto"/>
            <w:right w:val="none" w:sz="0" w:space="0" w:color="auto"/>
          </w:divBdr>
        </w:div>
        <w:div w:id="1988313015">
          <w:marLeft w:val="0"/>
          <w:marRight w:val="0"/>
          <w:marTop w:val="0"/>
          <w:marBottom w:val="0"/>
          <w:divBdr>
            <w:top w:val="none" w:sz="0" w:space="0" w:color="auto"/>
            <w:left w:val="none" w:sz="0" w:space="0" w:color="auto"/>
            <w:bottom w:val="none" w:sz="0" w:space="0" w:color="auto"/>
            <w:right w:val="none" w:sz="0" w:space="0" w:color="auto"/>
          </w:divBdr>
        </w:div>
        <w:div w:id="1946378922">
          <w:marLeft w:val="0"/>
          <w:marRight w:val="0"/>
          <w:marTop w:val="0"/>
          <w:marBottom w:val="0"/>
          <w:divBdr>
            <w:top w:val="none" w:sz="0" w:space="0" w:color="auto"/>
            <w:left w:val="none" w:sz="0" w:space="0" w:color="auto"/>
            <w:bottom w:val="none" w:sz="0" w:space="0" w:color="auto"/>
            <w:right w:val="none" w:sz="0" w:space="0" w:color="auto"/>
          </w:divBdr>
        </w:div>
        <w:div w:id="1067846431">
          <w:marLeft w:val="0"/>
          <w:marRight w:val="0"/>
          <w:marTop w:val="0"/>
          <w:marBottom w:val="0"/>
          <w:divBdr>
            <w:top w:val="none" w:sz="0" w:space="0" w:color="auto"/>
            <w:left w:val="none" w:sz="0" w:space="0" w:color="auto"/>
            <w:bottom w:val="none" w:sz="0" w:space="0" w:color="auto"/>
            <w:right w:val="none" w:sz="0" w:space="0" w:color="auto"/>
          </w:divBdr>
        </w:div>
        <w:div w:id="632951121">
          <w:marLeft w:val="0"/>
          <w:marRight w:val="0"/>
          <w:marTop w:val="0"/>
          <w:marBottom w:val="0"/>
          <w:divBdr>
            <w:top w:val="none" w:sz="0" w:space="0" w:color="auto"/>
            <w:left w:val="none" w:sz="0" w:space="0" w:color="auto"/>
            <w:bottom w:val="none" w:sz="0" w:space="0" w:color="auto"/>
            <w:right w:val="none" w:sz="0" w:space="0" w:color="auto"/>
          </w:divBdr>
        </w:div>
        <w:div w:id="1440300670">
          <w:marLeft w:val="0"/>
          <w:marRight w:val="0"/>
          <w:marTop w:val="0"/>
          <w:marBottom w:val="0"/>
          <w:divBdr>
            <w:top w:val="none" w:sz="0" w:space="0" w:color="auto"/>
            <w:left w:val="none" w:sz="0" w:space="0" w:color="auto"/>
            <w:bottom w:val="none" w:sz="0" w:space="0" w:color="auto"/>
            <w:right w:val="none" w:sz="0" w:space="0" w:color="auto"/>
          </w:divBdr>
        </w:div>
        <w:div w:id="1987006712">
          <w:marLeft w:val="0"/>
          <w:marRight w:val="0"/>
          <w:marTop w:val="0"/>
          <w:marBottom w:val="0"/>
          <w:divBdr>
            <w:top w:val="none" w:sz="0" w:space="0" w:color="auto"/>
            <w:left w:val="none" w:sz="0" w:space="0" w:color="auto"/>
            <w:bottom w:val="none" w:sz="0" w:space="0" w:color="auto"/>
            <w:right w:val="none" w:sz="0" w:space="0" w:color="auto"/>
          </w:divBdr>
        </w:div>
        <w:div w:id="1305424550">
          <w:marLeft w:val="0"/>
          <w:marRight w:val="0"/>
          <w:marTop w:val="0"/>
          <w:marBottom w:val="0"/>
          <w:divBdr>
            <w:top w:val="none" w:sz="0" w:space="0" w:color="auto"/>
            <w:left w:val="none" w:sz="0" w:space="0" w:color="auto"/>
            <w:bottom w:val="none" w:sz="0" w:space="0" w:color="auto"/>
            <w:right w:val="none" w:sz="0" w:space="0" w:color="auto"/>
          </w:divBdr>
        </w:div>
        <w:div w:id="877276839">
          <w:marLeft w:val="0"/>
          <w:marRight w:val="0"/>
          <w:marTop w:val="0"/>
          <w:marBottom w:val="0"/>
          <w:divBdr>
            <w:top w:val="none" w:sz="0" w:space="0" w:color="auto"/>
            <w:left w:val="none" w:sz="0" w:space="0" w:color="auto"/>
            <w:bottom w:val="none" w:sz="0" w:space="0" w:color="auto"/>
            <w:right w:val="none" w:sz="0" w:space="0" w:color="auto"/>
          </w:divBdr>
        </w:div>
        <w:div w:id="1645811589">
          <w:marLeft w:val="0"/>
          <w:marRight w:val="0"/>
          <w:marTop w:val="0"/>
          <w:marBottom w:val="0"/>
          <w:divBdr>
            <w:top w:val="none" w:sz="0" w:space="0" w:color="auto"/>
            <w:left w:val="none" w:sz="0" w:space="0" w:color="auto"/>
            <w:bottom w:val="none" w:sz="0" w:space="0" w:color="auto"/>
            <w:right w:val="none" w:sz="0" w:space="0" w:color="auto"/>
          </w:divBdr>
        </w:div>
        <w:div w:id="1716810664">
          <w:marLeft w:val="0"/>
          <w:marRight w:val="0"/>
          <w:marTop w:val="0"/>
          <w:marBottom w:val="0"/>
          <w:divBdr>
            <w:top w:val="none" w:sz="0" w:space="0" w:color="auto"/>
            <w:left w:val="none" w:sz="0" w:space="0" w:color="auto"/>
            <w:bottom w:val="none" w:sz="0" w:space="0" w:color="auto"/>
            <w:right w:val="none" w:sz="0" w:space="0" w:color="auto"/>
          </w:divBdr>
        </w:div>
        <w:div w:id="619608678">
          <w:marLeft w:val="0"/>
          <w:marRight w:val="0"/>
          <w:marTop w:val="0"/>
          <w:marBottom w:val="0"/>
          <w:divBdr>
            <w:top w:val="none" w:sz="0" w:space="0" w:color="auto"/>
            <w:left w:val="none" w:sz="0" w:space="0" w:color="auto"/>
            <w:bottom w:val="none" w:sz="0" w:space="0" w:color="auto"/>
            <w:right w:val="none" w:sz="0" w:space="0" w:color="auto"/>
          </w:divBdr>
        </w:div>
        <w:div w:id="998926014">
          <w:marLeft w:val="0"/>
          <w:marRight w:val="0"/>
          <w:marTop w:val="0"/>
          <w:marBottom w:val="0"/>
          <w:divBdr>
            <w:top w:val="none" w:sz="0" w:space="0" w:color="auto"/>
            <w:left w:val="none" w:sz="0" w:space="0" w:color="auto"/>
            <w:bottom w:val="none" w:sz="0" w:space="0" w:color="auto"/>
            <w:right w:val="none" w:sz="0" w:space="0" w:color="auto"/>
          </w:divBdr>
        </w:div>
        <w:div w:id="754589810">
          <w:marLeft w:val="0"/>
          <w:marRight w:val="0"/>
          <w:marTop w:val="0"/>
          <w:marBottom w:val="0"/>
          <w:divBdr>
            <w:top w:val="none" w:sz="0" w:space="0" w:color="auto"/>
            <w:left w:val="none" w:sz="0" w:space="0" w:color="auto"/>
            <w:bottom w:val="none" w:sz="0" w:space="0" w:color="auto"/>
            <w:right w:val="none" w:sz="0" w:space="0" w:color="auto"/>
          </w:divBdr>
        </w:div>
        <w:div w:id="1124233975">
          <w:marLeft w:val="0"/>
          <w:marRight w:val="0"/>
          <w:marTop w:val="0"/>
          <w:marBottom w:val="0"/>
          <w:divBdr>
            <w:top w:val="none" w:sz="0" w:space="0" w:color="auto"/>
            <w:left w:val="none" w:sz="0" w:space="0" w:color="auto"/>
            <w:bottom w:val="none" w:sz="0" w:space="0" w:color="auto"/>
            <w:right w:val="none" w:sz="0" w:space="0" w:color="auto"/>
          </w:divBdr>
        </w:div>
        <w:div w:id="271984718">
          <w:marLeft w:val="0"/>
          <w:marRight w:val="0"/>
          <w:marTop w:val="0"/>
          <w:marBottom w:val="0"/>
          <w:divBdr>
            <w:top w:val="none" w:sz="0" w:space="0" w:color="auto"/>
            <w:left w:val="none" w:sz="0" w:space="0" w:color="auto"/>
            <w:bottom w:val="none" w:sz="0" w:space="0" w:color="auto"/>
            <w:right w:val="none" w:sz="0" w:space="0" w:color="auto"/>
          </w:divBdr>
        </w:div>
        <w:div w:id="1207252597">
          <w:marLeft w:val="0"/>
          <w:marRight w:val="0"/>
          <w:marTop w:val="0"/>
          <w:marBottom w:val="0"/>
          <w:divBdr>
            <w:top w:val="none" w:sz="0" w:space="0" w:color="auto"/>
            <w:left w:val="none" w:sz="0" w:space="0" w:color="auto"/>
            <w:bottom w:val="none" w:sz="0" w:space="0" w:color="auto"/>
            <w:right w:val="none" w:sz="0" w:space="0" w:color="auto"/>
          </w:divBdr>
        </w:div>
        <w:div w:id="1007946549">
          <w:marLeft w:val="0"/>
          <w:marRight w:val="0"/>
          <w:marTop w:val="0"/>
          <w:marBottom w:val="0"/>
          <w:divBdr>
            <w:top w:val="none" w:sz="0" w:space="0" w:color="auto"/>
            <w:left w:val="none" w:sz="0" w:space="0" w:color="auto"/>
            <w:bottom w:val="none" w:sz="0" w:space="0" w:color="auto"/>
            <w:right w:val="none" w:sz="0" w:space="0" w:color="auto"/>
          </w:divBdr>
        </w:div>
        <w:div w:id="2127002452">
          <w:marLeft w:val="0"/>
          <w:marRight w:val="0"/>
          <w:marTop w:val="0"/>
          <w:marBottom w:val="0"/>
          <w:divBdr>
            <w:top w:val="none" w:sz="0" w:space="0" w:color="auto"/>
            <w:left w:val="none" w:sz="0" w:space="0" w:color="auto"/>
            <w:bottom w:val="none" w:sz="0" w:space="0" w:color="auto"/>
            <w:right w:val="none" w:sz="0" w:space="0" w:color="auto"/>
          </w:divBdr>
        </w:div>
        <w:div w:id="1791392101">
          <w:marLeft w:val="0"/>
          <w:marRight w:val="0"/>
          <w:marTop w:val="0"/>
          <w:marBottom w:val="0"/>
          <w:divBdr>
            <w:top w:val="none" w:sz="0" w:space="0" w:color="auto"/>
            <w:left w:val="none" w:sz="0" w:space="0" w:color="auto"/>
            <w:bottom w:val="none" w:sz="0" w:space="0" w:color="auto"/>
            <w:right w:val="none" w:sz="0" w:space="0" w:color="auto"/>
          </w:divBdr>
        </w:div>
        <w:div w:id="1275481289">
          <w:marLeft w:val="0"/>
          <w:marRight w:val="0"/>
          <w:marTop w:val="0"/>
          <w:marBottom w:val="0"/>
          <w:divBdr>
            <w:top w:val="none" w:sz="0" w:space="0" w:color="auto"/>
            <w:left w:val="none" w:sz="0" w:space="0" w:color="auto"/>
            <w:bottom w:val="none" w:sz="0" w:space="0" w:color="auto"/>
            <w:right w:val="none" w:sz="0" w:space="0" w:color="auto"/>
          </w:divBdr>
        </w:div>
        <w:div w:id="1496722505">
          <w:marLeft w:val="0"/>
          <w:marRight w:val="0"/>
          <w:marTop w:val="0"/>
          <w:marBottom w:val="0"/>
          <w:divBdr>
            <w:top w:val="none" w:sz="0" w:space="0" w:color="auto"/>
            <w:left w:val="none" w:sz="0" w:space="0" w:color="auto"/>
            <w:bottom w:val="none" w:sz="0" w:space="0" w:color="auto"/>
            <w:right w:val="none" w:sz="0" w:space="0" w:color="auto"/>
          </w:divBdr>
        </w:div>
        <w:div w:id="2042896217">
          <w:marLeft w:val="0"/>
          <w:marRight w:val="0"/>
          <w:marTop w:val="0"/>
          <w:marBottom w:val="0"/>
          <w:divBdr>
            <w:top w:val="none" w:sz="0" w:space="0" w:color="auto"/>
            <w:left w:val="none" w:sz="0" w:space="0" w:color="auto"/>
            <w:bottom w:val="none" w:sz="0" w:space="0" w:color="auto"/>
            <w:right w:val="none" w:sz="0" w:space="0" w:color="auto"/>
          </w:divBdr>
        </w:div>
        <w:div w:id="1034232845">
          <w:marLeft w:val="0"/>
          <w:marRight w:val="0"/>
          <w:marTop w:val="0"/>
          <w:marBottom w:val="0"/>
          <w:divBdr>
            <w:top w:val="none" w:sz="0" w:space="0" w:color="auto"/>
            <w:left w:val="none" w:sz="0" w:space="0" w:color="auto"/>
            <w:bottom w:val="none" w:sz="0" w:space="0" w:color="auto"/>
            <w:right w:val="none" w:sz="0" w:space="0" w:color="auto"/>
          </w:divBdr>
        </w:div>
        <w:div w:id="126245192">
          <w:marLeft w:val="0"/>
          <w:marRight w:val="0"/>
          <w:marTop w:val="0"/>
          <w:marBottom w:val="0"/>
          <w:divBdr>
            <w:top w:val="none" w:sz="0" w:space="0" w:color="auto"/>
            <w:left w:val="none" w:sz="0" w:space="0" w:color="auto"/>
            <w:bottom w:val="none" w:sz="0" w:space="0" w:color="auto"/>
            <w:right w:val="none" w:sz="0" w:space="0" w:color="auto"/>
          </w:divBdr>
        </w:div>
        <w:div w:id="1251234013">
          <w:marLeft w:val="0"/>
          <w:marRight w:val="0"/>
          <w:marTop w:val="0"/>
          <w:marBottom w:val="0"/>
          <w:divBdr>
            <w:top w:val="none" w:sz="0" w:space="0" w:color="auto"/>
            <w:left w:val="none" w:sz="0" w:space="0" w:color="auto"/>
            <w:bottom w:val="none" w:sz="0" w:space="0" w:color="auto"/>
            <w:right w:val="none" w:sz="0" w:space="0" w:color="auto"/>
          </w:divBdr>
        </w:div>
      </w:divsChild>
    </w:div>
    <w:div w:id="1612005634">
      <w:bodyDiv w:val="1"/>
      <w:marLeft w:val="0"/>
      <w:marRight w:val="0"/>
      <w:marTop w:val="0"/>
      <w:marBottom w:val="0"/>
      <w:divBdr>
        <w:top w:val="none" w:sz="0" w:space="0" w:color="auto"/>
        <w:left w:val="none" w:sz="0" w:space="0" w:color="auto"/>
        <w:bottom w:val="none" w:sz="0" w:space="0" w:color="auto"/>
        <w:right w:val="none" w:sz="0" w:space="0" w:color="auto"/>
      </w:divBdr>
    </w:div>
    <w:div w:id="1658486743">
      <w:bodyDiv w:val="1"/>
      <w:marLeft w:val="0"/>
      <w:marRight w:val="0"/>
      <w:marTop w:val="0"/>
      <w:marBottom w:val="0"/>
      <w:divBdr>
        <w:top w:val="none" w:sz="0" w:space="0" w:color="auto"/>
        <w:left w:val="none" w:sz="0" w:space="0" w:color="auto"/>
        <w:bottom w:val="none" w:sz="0" w:space="0" w:color="auto"/>
        <w:right w:val="none" w:sz="0" w:space="0" w:color="auto"/>
      </w:divBdr>
    </w:div>
    <w:div w:id="1660622060">
      <w:bodyDiv w:val="1"/>
      <w:marLeft w:val="0"/>
      <w:marRight w:val="0"/>
      <w:marTop w:val="0"/>
      <w:marBottom w:val="0"/>
      <w:divBdr>
        <w:top w:val="none" w:sz="0" w:space="0" w:color="auto"/>
        <w:left w:val="none" w:sz="0" w:space="0" w:color="auto"/>
        <w:bottom w:val="none" w:sz="0" w:space="0" w:color="auto"/>
        <w:right w:val="none" w:sz="0" w:space="0" w:color="auto"/>
      </w:divBdr>
    </w:div>
    <w:div w:id="1747873044">
      <w:bodyDiv w:val="1"/>
      <w:marLeft w:val="0"/>
      <w:marRight w:val="0"/>
      <w:marTop w:val="0"/>
      <w:marBottom w:val="0"/>
      <w:divBdr>
        <w:top w:val="none" w:sz="0" w:space="0" w:color="auto"/>
        <w:left w:val="none" w:sz="0" w:space="0" w:color="auto"/>
        <w:bottom w:val="none" w:sz="0" w:space="0" w:color="auto"/>
        <w:right w:val="none" w:sz="0" w:space="0" w:color="auto"/>
      </w:divBdr>
    </w:div>
    <w:div w:id="1784684505">
      <w:bodyDiv w:val="1"/>
      <w:marLeft w:val="0"/>
      <w:marRight w:val="0"/>
      <w:marTop w:val="0"/>
      <w:marBottom w:val="0"/>
      <w:divBdr>
        <w:top w:val="none" w:sz="0" w:space="0" w:color="auto"/>
        <w:left w:val="none" w:sz="0" w:space="0" w:color="auto"/>
        <w:bottom w:val="none" w:sz="0" w:space="0" w:color="auto"/>
        <w:right w:val="none" w:sz="0" w:space="0" w:color="auto"/>
      </w:divBdr>
    </w:div>
    <w:div w:id="1840271028">
      <w:bodyDiv w:val="1"/>
      <w:marLeft w:val="0"/>
      <w:marRight w:val="0"/>
      <w:marTop w:val="0"/>
      <w:marBottom w:val="0"/>
      <w:divBdr>
        <w:top w:val="none" w:sz="0" w:space="0" w:color="auto"/>
        <w:left w:val="none" w:sz="0" w:space="0" w:color="auto"/>
        <w:bottom w:val="none" w:sz="0" w:space="0" w:color="auto"/>
        <w:right w:val="none" w:sz="0" w:space="0" w:color="auto"/>
      </w:divBdr>
    </w:div>
    <w:div w:id="1894392792">
      <w:bodyDiv w:val="1"/>
      <w:marLeft w:val="0"/>
      <w:marRight w:val="0"/>
      <w:marTop w:val="0"/>
      <w:marBottom w:val="0"/>
      <w:divBdr>
        <w:top w:val="none" w:sz="0" w:space="0" w:color="auto"/>
        <w:left w:val="none" w:sz="0" w:space="0" w:color="auto"/>
        <w:bottom w:val="none" w:sz="0" w:space="0" w:color="auto"/>
        <w:right w:val="none" w:sz="0" w:space="0" w:color="auto"/>
      </w:divBdr>
    </w:div>
    <w:div w:id="1905682100">
      <w:bodyDiv w:val="1"/>
      <w:marLeft w:val="0"/>
      <w:marRight w:val="0"/>
      <w:marTop w:val="0"/>
      <w:marBottom w:val="0"/>
      <w:divBdr>
        <w:top w:val="none" w:sz="0" w:space="0" w:color="auto"/>
        <w:left w:val="none" w:sz="0" w:space="0" w:color="auto"/>
        <w:bottom w:val="none" w:sz="0" w:space="0" w:color="auto"/>
        <w:right w:val="none" w:sz="0" w:space="0" w:color="auto"/>
      </w:divBdr>
    </w:div>
    <w:div w:id="1910849553">
      <w:bodyDiv w:val="1"/>
      <w:marLeft w:val="0"/>
      <w:marRight w:val="0"/>
      <w:marTop w:val="0"/>
      <w:marBottom w:val="0"/>
      <w:divBdr>
        <w:top w:val="none" w:sz="0" w:space="0" w:color="auto"/>
        <w:left w:val="none" w:sz="0" w:space="0" w:color="auto"/>
        <w:bottom w:val="none" w:sz="0" w:space="0" w:color="auto"/>
        <w:right w:val="none" w:sz="0" w:space="0" w:color="auto"/>
      </w:divBdr>
    </w:div>
    <w:div w:id="1981107202">
      <w:bodyDiv w:val="1"/>
      <w:marLeft w:val="0"/>
      <w:marRight w:val="0"/>
      <w:marTop w:val="0"/>
      <w:marBottom w:val="0"/>
      <w:divBdr>
        <w:top w:val="none" w:sz="0" w:space="0" w:color="auto"/>
        <w:left w:val="none" w:sz="0" w:space="0" w:color="auto"/>
        <w:bottom w:val="none" w:sz="0" w:space="0" w:color="auto"/>
        <w:right w:val="none" w:sz="0" w:space="0" w:color="auto"/>
      </w:divBdr>
    </w:div>
    <w:div w:id="2029524755">
      <w:bodyDiv w:val="1"/>
      <w:marLeft w:val="0"/>
      <w:marRight w:val="0"/>
      <w:marTop w:val="0"/>
      <w:marBottom w:val="0"/>
      <w:divBdr>
        <w:top w:val="none" w:sz="0" w:space="0" w:color="auto"/>
        <w:left w:val="none" w:sz="0" w:space="0" w:color="auto"/>
        <w:bottom w:val="none" w:sz="0" w:space="0" w:color="auto"/>
        <w:right w:val="none" w:sz="0" w:space="0" w:color="auto"/>
      </w:divBdr>
    </w:div>
    <w:div w:id="2048484080">
      <w:bodyDiv w:val="1"/>
      <w:marLeft w:val="0"/>
      <w:marRight w:val="0"/>
      <w:marTop w:val="0"/>
      <w:marBottom w:val="0"/>
      <w:divBdr>
        <w:top w:val="none" w:sz="0" w:space="0" w:color="auto"/>
        <w:left w:val="none" w:sz="0" w:space="0" w:color="auto"/>
        <w:bottom w:val="none" w:sz="0" w:space="0" w:color="auto"/>
        <w:right w:val="none" w:sz="0" w:space="0" w:color="auto"/>
      </w:divBdr>
    </w:div>
    <w:div w:id="2049986217">
      <w:bodyDiv w:val="1"/>
      <w:marLeft w:val="0"/>
      <w:marRight w:val="0"/>
      <w:marTop w:val="0"/>
      <w:marBottom w:val="0"/>
      <w:divBdr>
        <w:top w:val="none" w:sz="0" w:space="0" w:color="auto"/>
        <w:left w:val="none" w:sz="0" w:space="0" w:color="auto"/>
        <w:bottom w:val="none" w:sz="0" w:space="0" w:color="auto"/>
        <w:right w:val="none" w:sz="0" w:space="0" w:color="auto"/>
      </w:divBdr>
    </w:div>
    <w:div w:id="2095975533">
      <w:bodyDiv w:val="1"/>
      <w:marLeft w:val="0"/>
      <w:marRight w:val="0"/>
      <w:marTop w:val="0"/>
      <w:marBottom w:val="0"/>
      <w:divBdr>
        <w:top w:val="none" w:sz="0" w:space="0" w:color="auto"/>
        <w:left w:val="none" w:sz="0" w:space="0" w:color="auto"/>
        <w:bottom w:val="none" w:sz="0" w:space="0" w:color="auto"/>
        <w:right w:val="none" w:sz="0" w:space="0" w:color="auto"/>
      </w:divBdr>
    </w:div>
    <w:div w:id="2114007020">
      <w:bodyDiv w:val="1"/>
      <w:marLeft w:val="0"/>
      <w:marRight w:val="0"/>
      <w:marTop w:val="0"/>
      <w:marBottom w:val="0"/>
      <w:divBdr>
        <w:top w:val="none" w:sz="0" w:space="0" w:color="auto"/>
        <w:left w:val="none" w:sz="0" w:space="0" w:color="auto"/>
        <w:bottom w:val="none" w:sz="0" w:space="0" w:color="auto"/>
        <w:right w:val="none" w:sz="0" w:space="0" w:color="auto"/>
      </w:divBdr>
    </w:div>
    <w:div w:id="21147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ousins+radfar" TargetMode="External"/><Relationship Id="rId13" Type="http://schemas.openxmlformats.org/officeDocument/2006/relationships/hyperlink" Target="http://www.ncbi.nlm.nih.gov/pubmed/26689171" TargetMode="External"/><Relationship Id="rId18" Type="http://schemas.openxmlformats.org/officeDocument/2006/relationships/hyperlink" Target="http://www.ncbi.nlm.nih.gov/pubmed/26599131" TargetMode="External"/><Relationship Id="rId26" Type="http://schemas.openxmlformats.org/officeDocument/2006/relationships/hyperlink" Target="http://www.ncbi.nlm.nih.gov/pubmed/26870851" TargetMode="External"/><Relationship Id="rId39" Type="http://schemas.openxmlformats.org/officeDocument/2006/relationships/hyperlink" Target="http://www.ncbi.nlm.nih.gov/pubmed/26846506" TargetMode="External"/><Relationship Id="rId3" Type="http://schemas.openxmlformats.org/officeDocument/2006/relationships/settings" Target="settings.xml"/><Relationship Id="rId21" Type="http://schemas.openxmlformats.org/officeDocument/2006/relationships/hyperlink" Target="http://link.springer.com/article/10.1007%2Fs11481-016-9663-z" TargetMode="External"/><Relationship Id="rId34" Type="http://schemas.openxmlformats.org/officeDocument/2006/relationships/hyperlink" Target="http://www.tandfonline.com/doi/full/10.1080/13691058.2016.1150515" TargetMode="External"/><Relationship Id="rId42" Type="http://schemas.openxmlformats.org/officeDocument/2006/relationships/fontTable" Target="fontTable.xml"/><Relationship Id="rId7" Type="http://schemas.openxmlformats.org/officeDocument/2006/relationships/hyperlink" Target="http://www.ncbi.nlm.nih.gov/pubmed/27180088" TargetMode="External"/><Relationship Id="rId12" Type="http://schemas.openxmlformats.org/officeDocument/2006/relationships/hyperlink" Target="http://www.ncbi.nlm.nih.gov/pubmed/27341852" TargetMode="External"/><Relationship Id="rId17" Type="http://schemas.openxmlformats.org/officeDocument/2006/relationships/hyperlink" Target="http://www.ncbi.nlm.nih.gov/pubmed/27192330" TargetMode="External"/><Relationship Id="rId25" Type="http://schemas.openxmlformats.org/officeDocument/2006/relationships/hyperlink" Target="http://www.ncbi.nlm.nih.gov/pubmed/26738641" TargetMode="External"/><Relationship Id="rId33" Type="http://schemas.openxmlformats.org/officeDocument/2006/relationships/hyperlink" Target="http://dx.doi.org/10.5812/ijhrba.30327" TargetMode="External"/><Relationship Id="rId38" Type="http://schemas.openxmlformats.org/officeDocument/2006/relationships/hyperlink" Target="http://psycnet.apa.org/journals/ser/13/1/105/" TargetMode="External"/><Relationship Id="rId2" Type="http://schemas.openxmlformats.org/officeDocument/2006/relationships/styles" Target="styles.xml"/><Relationship Id="rId16" Type="http://schemas.openxmlformats.org/officeDocument/2006/relationships/hyperlink" Target="http://www.ncbi.nlm.nih.gov/pubmed/27070174" TargetMode="External"/><Relationship Id="rId20" Type="http://schemas.openxmlformats.org/officeDocument/2006/relationships/hyperlink" Target="http://www.nature.com/mp/journal/vaop/ncurrent/full/mp2015223a.html" TargetMode="External"/><Relationship Id="rId29" Type="http://schemas.openxmlformats.org/officeDocument/2006/relationships/hyperlink" Target="http://link.springer.com/article/10.1007%2Fs11292-015-9236-9" TargetMode="External"/><Relationship Id="rId41" Type="http://schemas.openxmlformats.org/officeDocument/2006/relationships/hyperlink" Target="http://cpx.sagepub.com/content/early/2016/02/09/2167702615618162.abstract" TargetMode="External"/><Relationship Id="rId1" Type="http://schemas.openxmlformats.org/officeDocument/2006/relationships/numbering" Target="numbering.xml"/><Relationship Id="rId6" Type="http://schemas.openxmlformats.org/officeDocument/2006/relationships/hyperlink" Target="http://www.ncbi.nlm.nih.gov/pubmed/27220361" TargetMode="External"/><Relationship Id="rId11" Type="http://schemas.openxmlformats.org/officeDocument/2006/relationships/hyperlink" Target="http://www.ncbi.nlm.nih.gov/pubmed/27008417" TargetMode="External"/><Relationship Id="rId24" Type="http://schemas.openxmlformats.org/officeDocument/2006/relationships/hyperlink" Target="http://www.ncbi.nlm.nih.gov/pubmed/27093964" TargetMode="External"/><Relationship Id="rId32" Type="http://schemas.openxmlformats.org/officeDocument/2006/relationships/hyperlink" Target="http://jhrba.com/?page=article&amp;article_id=30327" TargetMode="External"/><Relationship Id="rId37" Type="http://schemas.openxmlformats.org/officeDocument/2006/relationships/hyperlink" Target="http://www.ncbi.nlm.nih.gov/pubmed/26924891" TargetMode="External"/><Relationship Id="rId40" Type="http://schemas.openxmlformats.org/officeDocument/2006/relationships/hyperlink" Target="http://cjb.sagepub.com/content/43/4/483" TargetMode="External"/><Relationship Id="rId5" Type="http://schemas.openxmlformats.org/officeDocument/2006/relationships/hyperlink" Target="http://www.ncbi.nlm.nih.gov/entrez/query.fcgi?DB=pubmed" TargetMode="External"/><Relationship Id="rId15" Type="http://schemas.openxmlformats.org/officeDocument/2006/relationships/hyperlink" Target="http://www.ncbi.nlm.nih.gov/pubmed/27180231" TargetMode="External"/><Relationship Id="rId23" Type="http://schemas.openxmlformats.org/officeDocument/2006/relationships/hyperlink" Target="http://www.tandfonline.com/doi/full/10.1080/15504263.2016.1176408" TargetMode="External"/><Relationship Id="rId28" Type="http://schemas.openxmlformats.org/officeDocument/2006/relationships/hyperlink" Target="http://www.ncbi.nlm.nih.gov/pubmed/26849409" TargetMode="External"/><Relationship Id="rId36" Type="http://schemas.openxmlformats.org/officeDocument/2006/relationships/hyperlink" Target="http://www.addletonacademicpublishers.com/component/content/article?id=2693:integrating-substance-use-disorder-and-health-care-services-in-an-era-of-health-reform-models-interventions-and-implementation-strategies" TargetMode="External"/><Relationship Id="rId10" Type="http://schemas.openxmlformats.org/officeDocument/2006/relationships/hyperlink" Target="http://ps.psychiatryonline.org/doi/pdf/10.1176/appi.ps.201500025" TargetMode="External"/><Relationship Id="rId19" Type="http://schemas.openxmlformats.org/officeDocument/2006/relationships/hyperlink" Target="http://www.ncbi.nlm.nih.gov/pubmed/27000123" TargetMode="External"/><Relationship Id="rId31" Type="http://schemas.openxmlformats.org/officeDocument/2006/relationships/hyperlink" Target="http://www.ncbi.nlm.nih.gov/pubmed/?term=The+implementation+of+integrated+behavioral+health+protocols+in+primary+care+settings+in+Project+Care." TargetMode="External"/><Relationship Id="rId4" Type="http://schemas.openxmlformats.org/officeDocument/2006/relationships/webSettings" Target="webSettings.xml"/><Relationship Id="rId9" Type="http://schemas.openxmlformats.org/officeDocument/2006/relationships/hyperlink" Target="http://www.ncbi.nlm.nih.gov/pubmed/25480269" TargetMode="External"/><Relationship Id="rId14" Type="http://schemas.openxmlformats.org/officeDocument/2006/relationships/hyperlink" Target="http://www.ncbi.nlm.nih.gov/pubmed/26350114" TargetMode="External"/><Relationship Id="rId22" Type="http://schemas.openxmlformats.org/officeDocument/2006/relationships/hyperlink" Target="http://www.ncbi.nlm.nih.gov/pubmed/26898715" TargetMode="External"/><Relationship Id="rId27" Type="http://schemas.openxmlformats.org/officeDocument/2006/relationships/hyperlink" Target="http://www.ncbi.nlm.nih.gov/pubmed/26898185" TargetMode="External"/><Relationship Id="rId30" Type="http://schemas.openxmlformats.org/officeDocument/2006/relationships/hyperlink" Target="http://www.ncbi.nlm.nih.gov/pubmed/27124254" TargetMode="External"/><Relationship Id="rId35" Type="http://schemas.openxmlformats.org/officeDocument/2006/relationships/hyperlink" Target="http://www.ncbi.nlm.nih.gov/pubmed/2721867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1649</TotalTime>
  <Pages>5</Pages>
  <Words>2557</Words>
  <Characters>14576</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Padwa, H., Teruya, C., Tran, E., Lovinger, K., Antonini, V.P., Overholt, C., &amp; U</vt:lpstr>
    </vt:vector>
  </TitlesOfParts>
  <Company>Microsoft</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klangabeer</dc:creator>
  <cp:lastModifiedBy>klangabeer</cp:lastModifiedBy>
  <cp:revision>64</cp:revision>
  <dcterms:created xsi:type="dcterms:W3CDTF">2016-01-29T17:50:00Z</dcterms:created>
  <dcterms:modified xsi:type="dcterms:W3CDTF">2016-07-06T18:28:00Z</dcterms:modified>
</cp:coreProperties>
</file>